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F" w:rsidRDefault="00CF25EF" w:rsidP="003A3CA1">
      <w:pPr>
        <w:rPr>
          <w:rFonts w:ascii="Calibri" w:hAnsi="Calibri"/>
          <w:sz w:val="22"/>
          <w:szCs w:val="22"/>
        </w:rPr>
      </w:pPr>
    </w:p>
    <w:p w:rsidR="00CF25EF" w:rsidRDefault="00CF25EF" w:rsidP="00DA782D">
      <w:pPr>
        <w:jc w:val="center"/>
        <w:rPr>
          <w:rFonts w:ascii="Calibri" w:hAnsi="Calibri"/>
          <w:sz w:val="22"/>
          <w:szCs w:val="22"/>
        </w:rPr>
      </w:pPr>
    </w:p>
    <w:p w:rsidR="00BB66FE" w:rsidRDefault="00BB66FE" w:rsidP="00DA782D">
      <w:pPr>
        <w:jc w:val="center"/>
        <w:rPr>
          <w:rFonts w:ascii="Book Antiqua" w:hAnsi="Book Antiqua"/>
          <w:sz w:val="24"/>
          <w:szCs w:val="24"/>
        </w:rPr>
        <w:sectPr w:rsidR="00BB66FE" w:rsidSect="00D10258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CF25EF" w:rsidRPr="00DD0AC2" w:rsidRDefault="00CF25EF" w:rsidP="00DA782D">
      <w:pPr>
        <w:jc w:val="center"/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lastRenderedPageBreak/>
        <w:t xml:space="preserve">UUP </w:t>
      </w:r>
      <w:r w:rsidR="00970BAE">
        <w:rPr>
          <w:rFonts w:asciiTheme="minorHAnsi" w:hAnsiTheme="minorHAnsi"/>
          <w:sz w:val="24"/>
          <w:szCs w:val="24"/>
        </w:rPr>
        <w:t xml:space="preserve">Special </w:t>
      </w:r>
      <w:r w:rsidRPr="00DD0AC2">
        <w:rPr>
          <w:rFonts w:asciiTheme="minorHAnsi" w:hAnsiTheme="minorHAnsi"/>
          <w:sz w:val="24"/>
          <w:szCs w:val="24"/>
        </w:rPr>
        <w:t xml:space="preserve">Executive Board </w:t>
      </w:r>
      <w:r w:rsidR="00496A59" w:rsidRPr="00DD0AC2">
        <w:rPr>
          <w:rFonts w:asciiTheme="minorHAnsi" w:hAnsiTheme="minorHAnsi"/>
          <w:sz w:val="24"/>
          <w:szCs w:val="24"/>
        </w:rPr>
        <w:t>Meeting</w:t>
      </w:r>
    </w:p>
    <w:p w:rsidR="00CF25EF" w:rsidRPr="00DD0AC2" w:rsidRDefault="00970BAE" w:rsidP="00DA782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1/22/19</w:t>
      </w:r>
    </w:p>
    <w:p w:rsidR="00BB66FE" w:rsidRPr="00DD0AC2" w:rsidRDefault="00F03993" w:rsidP="00D10258">
      <w:pPr>
        <w:jc w:val="center"/>
        <w:rPr>
          <w:rFonts w:asciiTheme="minorHAnsi" w:hAnsiTheme="minorHAnsi"/>
          <w:b/>
          <w:sz w:val="24"/>
          <w:szCs w:val="24"/>
        </w:rPr>
      </w:pPr>
      <w:r w:rsidRPr="00DD0AC2">
        <w:rPr>
          <w:rFonts w:asciiTheme="minorHAnsi" w:hAnsiTheme="minorHAnsi"/>
          <w:b/>
          <w:sz w:val="24"/>
          <w:szCs w:val="24"/>
        </w:rPr>
        <w:t>Attendees</w:t>
      </w:r>
    </w:p>
    <w:p w:rsidR="00BB66FE" w:rsidRPr="00DD0AC2" w:rsidRDefault="00BB66FE" w:rsidP="00BB66FE">
      <w:pPr>
        <w:jc w:val="center"/>
        <w:rPr>
          <w:rFonts w:asciiTheme="minorHAnsi" w:hAnsiTheme="minorHAnsi"/>
          <w:sz w:val="24"/>
          <w:szCs w:val="24"/>
        </w:rPr>
        <w:sectPr w:rsidR="00BB66FE" w:rsidRPr="00DD0AC2" w:rsidSect="00D1025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24EE5" w:rsidRPr="00124EE5" w:rsidRDefault="00124EE5" w:rsidP="00D10258">
      <w:pPr>
        <w:jc w:val="center"/>
        <w:rPr>
          <w:rFonts w:asciiTheme="minorHAnsi" w:hAnsiTheme="minorHAnsi"/>
          <w:sz w:val="24"/>
          <w:szCs w:val="24"/>
        </w:rPr>
      </w:pPr>
      <w:r w:rsidRPr="00124EE5">
        <w:rPr>
          <w:rFonts w:asciiTheme="minorHAnsi" w:hAnsiTheme="minorHAnsi"/>
          <w:sz w:val="24"/>
          <w:szCs w:val="24"/>
        </w:rPr>
        <w:lastRenderedPageBreak/>
        <w:t>Bill Capowski</w:t>
      </w:r>
    </w:p>
    <w:p w:rsidR="00970BAE" w:rsidRDefault="00970BAE" w:rsidP="00970BAE">
      <w:pPr>
        <w:jc w:val="center"/>
        <w:rPr>
          <w:rFonts w:asciiTheme="minorHAnsi" w:hAnsiTheme="minorHAnsi"/>
          <w:sz w:val="24"/>
          <w:szCs w:val="24"/>
        </w:rPr>
      </w:pPr>
      <w:r w:rsidRPr="00E97AE4">
        <w:rPr>
          <w:rFonts w:asciiTheme="minorHAnsi" w:hAnsiTheme="minorHAnsi"/>
          <w:sz w:val="24"/>
          <w:szCs w:val="24"/>
        </w:rPr>
        <w:t xml:space="preserve">Christina </w:t>
      </w:r>
      <w:r>
        <w:rPr>
          <w:rFonts w:asciiTheme="minorHAnsi" w:hAnsiTheme="minorHAnsi"/>
          <w:sz w:val="24"/>
          <w:szCs w:val="24"/>
        </w:rPr>
        <w:t>Cipriano</w:t>
      </w:r>
      <w:r w:rsidRPr="00E97AE4">
        <w:rPr>
          <w:rFonts w:asciiTheme="minorHAnsi" w:hAnsiTheme="minorHAnsi"/>
          <w:sz w:val="24"/>
          <w:szCs w:val="24"/>
        </w:rPr>
        <w:t xml:space="preserve"> </w:t>
      </w:r>
    </w:p>
    <w:p w:rsidR="00F03993" w:rsidRPr="00124EE5" w:rsidRDefault="00F03993" w:rsidP="00D10258">
      <w:pPr>
        <w:jc w:val="center"/>
        <w:rPr>
          <w:rFonts w:asciiTheme="minorHAnsi" w:hAnsiTheme="minorHAnsi"/>
          <w:sz w:val="24"/>
          <w:szCs w:val="24"/>
        </w:rPr>
      </w:pPr>
      <w:r w:rsidRPr="00124EE5">
        <w:rPr>
          <w:rFonts w:asciiTheme="minorHAnsi" w:hAnsiTheme="minorHAnsi"/>
          <w:sz w:val="24"/>
          <w:szCs w:val="24"/>
        </w:rPr>
        <w:t>Shaina Dymond</w:t>
      </w:r>
    </w:p>
    <w:p w:rsidR="00124EE5" w:rsidRPr="00124EE5" w:rsidRDefault="00F03993" w:rsidP="00D10258">
      <w:pPr>
        <w:jc w:val="center"/>
        <w:rPr>
          <w:rFonts w:asciiTheme="minorHAnsi" w:hAnsiTheme="minorHAnsi"/>
          <w:sz w:val="24"/>
          <w:szCs w:val="24"/>
        </w:rPr>
      </w:pPr>
      <w:r w:rsidRPr="00124EE5">
        <w:rPr>
          <w:rFonts w:asciiTheme="minorHAnsi" w:hAnsiTheme="minorHAnsi"/>
          <w:sz w:val="24"/>
          <w:szCs w:val="24"/>
        </w:rPr>
        <w:t>Joseph Germani</w:t>
      </w:r>
    </w:p>
    <w:p w:rsidR="00124EE5" w:rsidRPr="00124EE5" w:rsidRDefault="00124EE5" w:rsidP="00124EE5">
      <w:pPr>
        <w:jc w:val="center"/>
        <w:rPr>
          <w:rFonts w:asciiTheme="minorHAnsi" w:hAnsiTheme="minorHAnsi"/>
          <w:sz w:val="24"/>
          <w:szCs w:val="24"/>
        </w:rPr>
      </w:pPr>
      <w:r w:rsidRPr="00124EE5">
        <w:rPr>
          <w:rFonts w:asciiTheme="minorHAnsi" w:hAnsiTheme="minorHAnsi"/>
          <w:sz w:val="24"/>
          <w:szCs w:val="24"/>
        </w:rPr>
        <w:lastRenderedPageBreak/>
        <w:t>Paul Kaplan</w:t>
      </w:r>
    </w:p>
    <w:p w:rsidR="00970BAE" w:rsidRDefault="00970BAE" w:rsidP="00970BA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Warren Lehrer</w:t>
      </w:r>
    </w:p>
    <w:p w:rsidR="00124EE5" w:rsidRPr="00124EE5" w:rsidRDefault="00124EE5" w:rsidP="00D10258">
      <w:pPr>
        <w:jc w:val="center"/>
        <w:rPr>
          <w:rFonts w:asciiTheme="minorHAnsi" w:hAnsiTheme="minorHAnsi"/>
          <w:sz w:val="24"/>
          <w:szCs w:val="24"/>
        </w:rPr>
      </w:pPr>
      <w:r w:rsidRPr="00124EE5">
        <w:rPr>
          <w:rFonts w:asciiTheme="minorHAnsi" w:hAnsiTheme="minorHAnsi"/>
          <w:sz w:val="24"/>
          <w:szCs w:val="24"/>
        </w:rPr>
        <w:t>Paula Rankine-Belgrave</w:t>
      </w:r>
    </w:p>
    <w:p w:rsidR="00BB66FE" w:rsidRPr="00124EE5" w:rsidRDefault="00BD1337" w:rsidP="00D10258">
      <w:pPr>
        <w:jc w:val="center"/>
        <w:rPr>
          <w:rFonts w:asciiTheme="minorHAnsi" w:hAnsiTheme="minorHAnsi"/>
          <w:sz w:val="24"/>
          <w:szCs w:val="24"/>
        </w:rPr>
        <w:sectPr w:rsidR="00BB66FE" w:rsidRPr="00124EE5" w:rsidSect="00D1025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124EE5">
        <w:rPr>
          <w:rFonts w:asciiTheme="minorHAnsi" w:hAnsiTheme="minorHAnsi"/>
          <w:sz w:val="24"/>
          <w:szCs w:val="24"/>
        </w:rPr>
        <w:t>Edward Stewart</w:t>
      </w:r>
    </w:p>
    <w:p w:rsidR="00BB66FE" w:rsidRPr="00DD0AC2" w:rsidRDefault="00BB66FE" w:rsidP="00DA782D">
      <w:pPr>
        <w:jc w:val="center"/>
        <w:rPr>
          <w:rFonts w:asciiTheme="minorHAnsi" w:hAnsiTheme="minorHAnsi"/>
          <w:sz w:val="24"/>
          <w:szCs w:val="24"/>
        </w:rPr>
      </w:pPr>
    </w:p>
    <w:p w:rsidR="00054790" w:rsidRPr="00DD0AC2" w:rsidRDefault="00054790" w:rsidP="00054790">
      <w:pPr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t xml:space="preserve">Convened at </w:t>
      </w:r>
      <w:r w:rsidR="00970BAE">
        <w:rPr>
          <w:rFonts w:asciiTheme="minorHAnsi" w:hAnsiTheme="minorHAnsi"/>
          <w:sz w:val="24"/>
          <w:szCs w:val="24"/>
        </w:rPr>
        <w:t>12:06</w:t>
      </w:r>
      <w:r w:rsidR="00124EE5">
        <w:rPr>
          <w:rFonts w:asciiTheme="minorHAnsi" w:hAnsiTheme="minorHAnsi"/>
          <w:sz w:val="24"/>
          <w:szCs w:val="24"/>
        </w:rPr>
        <w:t>pm</w:t>
      </w:r>
      <w:r w:rsidR="00496A59" w:rsidRPr="00DD0AC2">
        <w:rPr>
          <w:rFonts w:asciiTheme="minorHAnsi" w:hAnsiTheme="minorHAnsi"/>
          <w:sz w:val="24"/>
          <w:szCs w:val="24"/>
        </w:rPr>
        <w:t xml:space="preserve"> </w:t>
      </w:r>
      <w:r w:rsidR="00970BAE">
        <w:rPr>
          <w:rFonts w:asciiTheme="minorHAnsi" w:hAnsiTheme="minorHAnsi"/>
          <w:sz w:val="24"/>
          <w:szCs w:val="24"/>
        </w:rPr>
        <w:t>in NSC 2002</w:t>
      </w:r>
    </w:p>
    <w:p w:rsidR="00805CB2" w:rsidRPr="00DD0AC2" w:rsidRDefault="00805CB2" w:rsidP="00DA782D">
      <w:pPr>
        <w:jc w:val="center"/>
        <w:rPr>
          <w:rFonts w:asciiTheme="minorHAnsi" w:hAnsiTheme="minorHAnsi"/>
          <w:sz w:val="28"/>
          <w:szCs w:val="28"/>
        </w:rPr>
      </w:pPr>
      <w:r w:rsidRPr="00DD0AC2">
        <w:rPr>
          <w:rFonts w:asciiTheme="minorHAnsi" w:hAnsiTheme="minorHAnsi"/>
          <w:sz w:val="28"/>
          <w:szCs w:val="28"/>
        </w:rPr>
        <w:t>AGENDA</w:t>
      </w:r>
    </w:p>
    <w:p w:rsidR="00805CB2" w:rsidRPr="00BC2D44" w:rsidRDefault="00805CB2" w:rsidP="00DA782D">
      <w:pPr>
        <w:jc w:val="center"/>
        <w:rPr>
          <w:rFonts w:asciiTheme="minorHAnsi" w:hAnsiTheme="minorHAnsi"/>
          <w:sz w:val="18"/>
          <w:szCs w:val="18"/>
        </w:rPr>
      </w:pPr>
    </w:p>
    <w:p w:rsidR="00667F8D" w:rsidRDefault="00970BAE" w:rsidP="00667F8D">
      <w:pPr>
        <w:numPr>
          <w:ilvl w:val="0"/>
          <w:numId w:val="3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The Issue</w:t>
      </w:r>
    </w:p>
    <w:p w:rsidR="00970BAE" w:rsidRDefault="00970BAE" w:rsidP="00970BAE">
      <w:pPr>
        <w:pStyle w:val="ListParagraph"/>
        <w:numPr>
          <w:ilvl w:val="1"/>
          <w:numId w:val="3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does CBA provide</w:t>
      </w:r>
    </w:p>
    <w:p w:rsidR="00970BAE" w:rsidRDefault="00970BAE" w:rsidP="00970BAE">
      <w:pPr>
        <w:pStyle w:val="ListParagraph"/>
        <w:ind w:left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CBA has three thresholds. Common sense would lead one to determine that, should an employee meet one of these thresholds, they are eligible. </w:t>
      </w:r>
    </w:p>
    <w:p w:rsidR="00970BAE" w:rsidRDefault="00970BAE" w:rsidP="00970BAE">
      <w:pPr>
        <w:pStyle w:val="ListParagraph"/>
        <w:ind w:left="1800"/>
        <w:rPr>
          <w:rFonts w:ascii="Calibri" w:hAnsi="Calibri"/>
          <w:sz w:val="24"/>
          <w:szCs w:val="24"/>
        </w:rPr>
      </w:pPr>
    </w:p>
    <w:p w:rsidR="00970BAE" w:rsidRPr="00970BAE" w:rsidRDefault="00970BAE" w:rsidP="00970BAE">
      <w:pPr>
        <w:pStyle w:val="ListParagraph"/>
        <w:numPr>
          <w:ilvl w:val="1"/>
          <w:numId w:val="3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the College’s position (see January 11 letter)</w:t>
      </w:r>
    </w:p>
    <w:p w:rsidR="00667F8D" w:rsidRDefault="00970BAE" w:rsidP="00970BAE">
      <w:pPr>
        <w:ind w:left="1440"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Ricardo </w:t>
      </w:r>
      <w:r w:rsidRPr="00970BAE">
        <w:rPr>
          <w:rFonts w:ascii="Calibri" w:hAnsi="Calibri"/>
          <w:sz w:val="24"/>
          <w:szCs w:val="24"/>
        </w:rPr>
        <w:t>Espinales</w:t>
      </w:r>
      <w:r>
        <w:rPr>
          <w:rFonts w:ascii="Calibri" w:hAnsi="Calibri"/>
          <w:sz w:val="24"/>
          <w:szCs w:val="24"/>
        </w:rPr>
        <w:t xml:space="preserve"> said that they are following SUNY central guidelines.</w:t>
      </w:r>
    </w:p>
    <w:p w:rsidR="00970BAE" w:rsidRDefault="00970BAE" w:rsidP="00970BAE">
      <w:pPr>
        <w:ind w:left="1440"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cost for coverage is not a college budget issue. </w:t>
      </w:r>
    </w:p>
    <w:p w:rsidR="00970BAE" w:rsidRPr="00970BAE" w:rsidRDefault="00970BAE" w:rsidP="00970BAE">
      <w:pPr>
        <w:ind w:left="1440"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Other colleges are determining employee eligibility differently. </w:t>
      </w:r>
    </w:p>
    <w:p w:rsidR="00667F8D" w:rsidRDefault="00970BAE" w:rsidP="00667F8D">
      <w:pPr>
        <w:numPr>
          <w:ilvl w:val="0"/>
          <w:numId w:val="30"/>
        </w:num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Grievance</w:t>
      </w:r>
    </w:p>
    <w:p w:rsidR="00970BAE" w:rsidRDefault="00970BAE" w:rsidP="00970BAE">
      <w:pPr>
        <w:pStyle w:val="ListParagraph"/>
        <w:numPr>
          <w:ilvl w:val="1"/>
          <w:numId w:val="41"/>
        </w:numPr>
        <w:rPr>
          <w:rFonts w:asciiTheme="minorHAnsi" w:hAnsiTheme="minorHAnsi"/>
          <w:sz w:val="24"/>
          <w:szCs w:val="28"/>
        </w:rPr>
      </w:pPr>
      <w:r w:rsidRPr="00970BAE">
        <w:rPr>
          <w:rFonts w:asciiTheme="minorHAnsi" w:hAnsiTheme="minorHAnsi"/>
          <w:sz w:val="24"/>
          <w:szCs w:val="28"/>
        </w:rPr>
        <w:t xml:space="preserve">Under our </w:t>
      </w:r>
      <w:r>
        <w:rPr>
          <w:rFonts w:asciiTheme="minorHAnsi" w:hAnsiTheme="minorHAnsi"/>
          <w:sz w:val="24"/>
          <w:szCs w:val="28"/>
        </w:rPr>
        <w:t>CBA</w:t>
      </w:r>
      <w:r w:rsidRPr="00970BAE">
        <w:rPr>
          <w:rFonts w:asciiTheme="minorHAnsi" w:hAnsiTheme="minorHAnsi"/>
          <w:sz w:val="24"/>
          <w:szCs w:val="28"/>
        </w:rPr>
        <w:t>, dispute resolution handled through contract grievance process</w:t>
      </w:r>
    </w:p>
    <w:p w:rsidR="00970BAE" w:rsidRDefault="00970BAE" w:rsidP="00970BAE">
      <w:pPr>
        <w:pStyle w:val="ListParagraph"/>
        <w:numPr>
          <w:ilvl w:val="1"/>
          <w:numId w:val="41"/>
        </w:numPr>
        <w:rPr>
          <w:rFonts w:asciiTheme="minorHAnsi" w:hAnsiTheme="minorHAnsi"/>
          <w:sz w:val="24"/>
          <w:szCs w:val="28"/>
        </w:rPr>
      </w:pPr>
      <w:r w:rsidRPr="00970BAE">
        <w:rPr>
          <w:rFonts w:asciiTheme="minorHAnsi" w:hAnsiTheme="minorHAnsi"/>
          <w:sz w:val="24"/>
          <w:szCs w:val="28"/>
        </w:rPr>
        <w:t>Outline the contract grievance process</w:t>
      </w:r>
    </w:p>
    <w:p w:rsidR="00970BAE" w:rsidRPr="00970BAE" w:rsidRDefault="00970BAE" w:rsidP="00970BAE">
      <w:pPr>
        <w:pStyle w:val="ListParagraph"/>
        <w:numPr>
          <w:ilvl w:val="1"/>
          <w:numId w:val="41"/>
        </w:numPr>
        <w:rPr>
          <w:rFonts w:asciiTheme="minorHAnsi" w:hAnsiTheme="minorHAnsi"/>
          <w:sz w:val="24"/>
          <w:szCs w:val="28"/>
        </w:rPr>
      </w:pPr>
      <w:r w:rsidRPr="00970BAE">
        <w:rPr>
          <w:rFonts w:asciiTheme="minorHAnsi" w:hAnsiTheme="minorHAnsi"/>
          <w:sz w:val="24"/>
          <w:szCs w:val="28"/>
        </w:rPr>
        <w:t>Difference between individual and class action grievances</w:t>
      </w:r>
    </w:p>
    <w:p w:rsidR="00970BAE" w:rsidRPr="00970BAE" w:rsidRDefault="00970BAE" w:rsidP="00970BAE">
      <w:pPr>
        <w:pStyle w:val="ListParagraph"/>
        <w:numPr>
          <w:ilvl w:val="1"/>
          <w:numId w:val="41"/>
        </w:numPr>
        <w:rPr>
          <w:rFonts w:asciiTheme="minorHAnsi" w:hAnsiTheme="minorHAnsi"/>
          <w:sz w:val="24"/>
          <w:szCs w:val="28"/>
        </w:rPr>
      </w:pPr>
      <w:r w:rsidRPr="00970BAE">
        <w:rPr>
          <w:rFonts w:asciiTheme="minorHAnsi" w:hAnsiTheme="minorHAnsi"/>
          <w:sz w:val="24"/>
          <w:szCs w:val="28"/>
        </w:rPr>
        <w:t>Outline the possible outcomes</w:t>
      </w:r>
    </w:p>
    <w:p w:rsidR="00E97AE4" w:rsidRPr="00E97AE4" w:rsidRDefault="00970BAE" w:rsidP="00970BAE">
      <w:pPr>
        <w:pStyle w:val="ListParagraph"/>
        <w:numPr>
          <w:ilvl w:val="1"/>
          <w:numId w:val="41"/>
        </w:numPr>
        <w:rPr>
          <w:rFonts w:asciiTheme="minorHAnsi" w:hAnsiTheme="minorHAnsi"/>
          <w:sz w:val="24"/>
          <w:szCs w:val="28"/>
        </w:rPr>
      </w:pPr>
      <w:r w:rsidRPr="00970BAE">
        <w:rPr>
          <w:rFonts w:asciiTheme="minorHAnsi" w:hAnsiTheme="minorHAnsi"/>
          <w:sz w:val="24"/>
          <w:szCs w:val="28"/>
        </w:rPr>
        <w:t>Outline the possible remedies an Arbitrator could fashion</w:t>
      </w:r>
    </w:p>
    <w:p w:rsidR="001D35E1" w:rsidRPr="001D35E1" w:rsidRDefault="001D35E1" w:rsidP="001D35E1">
      <w:pPr>
        <w:ind w:firstLine="720"/>
        <w:rPr>
          <w:rFonts w:asciiTheme="minorHAnsi" w:hAnsiTheme="minorHAnsi"/>
          <w:sz w:val="24"/>
          <w:szCs w:val="22"/>
        </w:rPr>
      </w:pPr>
      <w:r w:rsidRPr="001D35E1">
        <w:rPr>
          <w:rFonts w:asciiTheme="minorHAnsi" w:hAnsiTheme="minorHAnsi"/>
          <w:sz w:val="24"/>
          <w:szCs w:val="22"/>
        </w:rPr>
        <w:t xml:space="preserve">This is a 4 step process and provides a mechanism to process disputes. 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2"/>
        </w:rPr>
      </w:pPr>
    </w:p>
    <w:p w:rsidR="00D625E9" w:rsidRDefault="001D35E1" w:rsidP="001D35E1">
      <w:pPr>
        <w:ind w:left="720"/>
        <w:rPr>
          <w:rFonts w:asciiTheme="minorHAnsi" w:hAnsiTheme="minorHAnsi"/>
          <w:sz w:val="24"/>
          <w:szCs w:val="22"/>
        </w:rPr>
      </w:pPr>
      <w:r w:rsidRPr="001D35E1">
        <w:rPr>
          <w:rFonts w:asciiTheme="minorHAnsi" w:hAnsiTheme="minorHAnsi"/>
          <w:sz w:val="24"/>
          <w:szCs w:val="22"/>
        </w:rPr>
        <w:t xml:space="preserve">This </w:t>
      </w:r>
      <w:r>
        <w:rPr>
          <w:rFonts w:asciiTheme="minorHAnsi" w:hAnsiTheme="minorHAnsi"/>
          <w:sz w:val="24"/>
          <w:szCs w:val="22"/>
        </w:rPr>
        <w:t xml:space="preserve">process </w:t>
      </w:r>
      <w:r w:rsidRPr="001D35E1">
        <w:rPr>
          <w:rFonts w:asciiTheme="minorHAnsi" w:hAnsiTheme="minorHAnsi"/>
          <w:sz w:val="24"/>
          <w:szCs w:val="22"/>
        </w:rPr>
        <w:t xml:space="preserve">becomes gradually more formal </w:t>
      </w:r>
      <w:r>
        <w:rPr>
          <w:rFonts w:asciiTheme="minorHAnsi" w:hAnsiTheme="minorHAnsi"/>
          <w:sz w:val="24"/>
          <w:szCs w:val="22"/>
        </w:rPr>
        <w:t>beginning at</w:t>
      </w:r>
      <w:r w:rsidRPr="001D35E1">
        <w:rPr>
          <w:rFonts w:asciiTheme="minorHAnsi" w:hAnsiTheme="minorHAnsi"/>
          <w:sz w:val="24"/>
          <w:szCs w:val="22"/>
        </w:rPr>
        <w:t xml:space="preserve"> the campus level, to the Chancellor’s designee, to the governor, to a 3rd party arbitrator.</w:t>
      </w:r>
    </w:p>
    <w:p w:rsidR="001D35E1" w:rsidRPr="001D35E1" w:rsidRDefault="001D35E1" w:rsidP="001D35E1">
      <w:pPr>
        <w:ind w:left="720"/>
        <w:rPr>
          <w:rFonts w:asciiTheme="minorHAnsi" w:hAnsiTheme="minorHAnsi"/>
          <w:sz w:val="24"/>
          <w:szCs w:val="22"/>
        </w:rPr>
      </w:pPr>
    </w:p>
    <w:p w:rsidR="001D35E1" w:rsidRDefault="001D35E1" w:rsidP="001D35E1">
      <w:pPr>
        <w:numPr>
          <w:ilvl w:val="0"/>
          <w:numId w:val="3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Labor-Management</w:t>
      </w:r>
    </w:p>
    <w:p w:rsidR="001D35E1" w:rsidRPr="001D35E1" w:rsidRDefault="001D35E1" w:rsidP="001D35E1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1D35E1">
        <w:rPr>
          <w:rFonts w:asciiTheme="minorHAnsi" w:hAnsiTheme="minorHAnsi"/>
          <w:sz w:val="24"/>
          <w:szCs w:val="28"/>
        </w:rPr>
        <w:t>Outline November and December meetings/discussions</w:t>
      </w:r>
    </w:p>
    <w:p w:rsidR="001D35E1" w:rsidRPr="001D35E1" w:rsidRDefault="001D35E1" w:rsidP="001D35E1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1D35E1">
        <w:rPr>
          <w:rFonts w:asciiTheme="minorHAnsi" w:hAnsiTheme="minorHAnsi"/>
          <w:sz w:val="24"/>
          <w:szCs w:val="28"/>
        </w:rPr>
        <w:t>Outline additional communications</w:t>
      </w:r>
    </w:p>
    <w:p w:rsidR="001D35E1" w:rsidRPr="001D35E1" w:rsidRDefault="001D35E1" w:rsidP="001D35E1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1D35E1">
        <w:rPr>
          <w:rFonts w:asciiTheme="minorHAnsi" w:hAnsiTheme="minorHAnsi"/>
          <w:sz w:val="24"/>
          <w:szCs w:val="28"/>
        </w:rPr>
        <w:t>Provide copy of our January 16 letter to HR</w:t>
      </w:r>
    </w:p>
    <w:p w:rsidR="001D35E1" w:rsidRPr="001D35E1" w:rsidRDefault="001D35E1" w:rsidP="001D35E1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1D35E1">
        <w:rPr>
          <w:rFonts w:asciiTheme="minorHAnsi" w:hAnsiTheme="minorHAnsi"/>
          <w:sz w:val="24"/>
          <w:szCs w:val="28"/>
        </w:rPr>
        <w:t>Provide copy of our January 16 Information Demand to College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This issue was discussed during the 11/27/18 Labor Management meeting and UUP made our concerns for our members clear, emphasizing the need for transparency and timely communication with those who would no longer be eligible. 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Once a member begins the grievance process, the college has two weeks to respond. If there is no response, we move to step two. 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One challenge facing HR is the processing of spring PAFs and new payroll raises for all employees, which takes a long time. These concerns have been brought to the attention of Ricardo.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As of now, the unofficial number of potentially impacted employees is 17, but this could be higher or lower. 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In addition to pursuing individual grievances, our members can file a class action grievance, especially since campuses are interpreting it in a less rigid way than Purchase. Purchase is not basing it on course equivalents, but instead on credits.</w:t>
      </w:r>
    </w:p>
    <w:p w:rsidR="001D35E1" w:rsidRDefault="001D35E1" w:rsidP="001D35E1">
      <w:pPr>
        <w:ind w:left="720"/>
        <w:rPr>
          <w:rFonts w:asciiTheme="minorHAnsi" w:hAnsiTheme="minorHAnsi"/>
          <w:sz w:val="24"/>
          <w:szCs w:val="28"/>
        </w:rPr>
      </w:pPr>
    </w:p>
    <w:p w:rsidR="001D35E1" w:rsidRPr="00D51160" w:rsidRDefault="00D51160" w:rsidP="00702745">
      <w:pPr>
        <w:pStyle w:val="ListParagraph"/>
        <w:numPr>
          <w:ilvl w:val="0"/>
          <w:numId w:val="30"/>
        </w:numPr>
        <w:rPr>
          <w:rFonts w:ascii="Calibri" w:hAnsi="Calibri"/>
          <w:b/>
          <w:sz w:val="24"/>
          <w:szCs w:val="24"/>
        </w:rPr>
      </w:pPr>
      <w:r w:rsidRPr="00D51160">
        <w:rPr>
          <w:rFonts w:ascii="Calibri" w:hAnsi="Calibri"/>
          <w:b/>
          <w:sz w:val="24"/>
          <w:szCs w:val="24"/>
        </w:rPr>
        <w:t xml:space="preserve">Other options </w:t>
      </w:r>
    </w:p>
    <w:p w:rsidR="00D51160" w:rsidRPr="00D51160" w:rsidRDefault="00D51160" w:rsidP="00D51160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D51160">
        <w:rPr>
          <w:rFonts w:asciiTheme="minorHAnsi" w:hAnsiTheme="minorHAnsi"/>
          <w:sz w:val="24"/>
          <w:szCs w:val="28"/>
        </w:rPr>
        <w:t>Delegate Assembly meeting February 3 &amp; 4 in Albany</w:t>
      </w:r>
    </w:p>
    <w:p w:rsidR="00D51160" w:rsidRPr="00D51160" w:rsidRDefault="00D51160" w:rsidP="00D51160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 w:rsidRPr="00D51160">
        <w:rPr>
          <w:rFonts w:asciiTheme="minorHAnsi" w:hAnsiTheme="minorHAnsi"/>
          <w:sz w:val="24"/>
          <w:szCs w:val="28"/>
        </w:rPr>
        <w:t xml:space="preserve">Other ideas for working to get h/i for part-time faculty who may be eligible. </w:t>
      </w:r>
    </w:p>
    <w:p w:rsidR="001D35E1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Joe will call Fred </w:t>
      </w:r>
      <w:proofErr w:type="spellStart"/>
      <w:r w:rsidR="00DA49EB">
        <w:rPr>
          <w:rFonts w:asciiTheme="minorHAnsi" w:hAnsiTheme="minorHAnsi"/>
          <w:sz w:val="24"/>
          <w:szCs w:val="28"/>
        </w:rPr>
        <w:t>Kowal</w:t>
      </w:r>
      <w:proofErr w:type="spellEnd"/>
      <w:r w:rsidR="00DA49EB">
        <w:rPr>
          <w:rFonts w:asciiTheme="minorHAnsi" w:hAnsiTheme="minorHAnsi"/>
          <w:sz w:val="24"/>
          <w:szCs w:val="28"/>
        </w:rPr>
        <w:t xml:space="preserve"> </w:t>
      </w:r>
      <w:r>
        <w:rPr>
          <w:rFonts w:asciiTheme="minorHAnsi" w:hAnsiTheme="minorHAnsi"/>
          <w:sz w:val="24"/>
          <w:szCs w:val="28"/>
        </w:rPr>
        <w:t xml:space="preserve">and Warren will speak to </w:t>
      </w:r>
      <w:r w:rsidR="00DA49EB" w:rsidRPr="00DA49EB">
        <w:rPr>
          <w:rFonts w:asciiTheme="minorHAnsi" w:hAnsiTheme="minorHAnsi"/>
          <w:sz w:val="24"/>
          <w:szCs w:val="28"/>
        </w:rPr>
        <w:t>Jamie Dangler</w:t>
      </w:r>
      <w:r w:rsidR="00DA49EB">
        <w:rPr>
          <w:rFonts w:asciiTheme="minorHAnsi" w:hAnsiTheme="minorHAnsi"/>
          <w:sz w:val="24"/>
          <w:szCs w:val="28"/>
        </w:rPr>
        <w:t xml:space="preserve"> </w:t>
      </w:r>
      <w:r>
        <w:rPr>
          <w:rFonts w:asciiTheme="minorHAnsi" w:hAnsiTheme="minorHAnsi"/>
          <w:sz w:val="24"/>
          <w:szCs w:val="28"/>
        </w:rPr>
        <w:t xml:space="preserve">to see if this is a significant problem system-wide. 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We will gather feedback from other campuses during the DA and will try to determine why HR believes SUNY central is instructing them to use just one criteria.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P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Two members have contacted us thus far, but as more PAFs are processed, more may be effected. </w:t>
      </w:r>
    </w:p>
    <w:p w:rsidR="001D35E1" w:rsidRDefault="001D35E1" w:rsidP="001D35E1">
      <w:pPr>
        <w:rPr>
          <w:rFonts w:asciiTheme="minorHAnsi" w:hAnsiTheme="minorHAnsi"/>
          <w:sz w:val="24"/>
          <w:szCs w:val="28"/>
        </w:rPr>
      </w:pPr>
    </w:p>
    <w:p w:rsidR="00D51160" w:rsidRPr="00D51160" w:rsidRDefault="00D51160" w:rsidP="00D51160">
      <w:pPr>
        <w:pStyle w:val="ListParagraph"/>
        <w:numPr>
          <w:ilvl w:val="0"/>
          <w:numId w:val="3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Steps</w:t>
      </w:r>
    </w:p>
    <w:p w:rsidR="00D51160" w:rsidRDefault="00D51160" w:rsidP="00D51160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Tasks if any</w:t>
      </w:r>
    </w:p>
    <w:p w:rsidR="00D51160" w:rsidRDefault="00D51160" w:rsidP="00D51160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Timeline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In addition to pursuing grievances, if the college continues with the single criteria, we may take action through a General Membership Meeting information session about the issue, distribute petitions, hold a rally, and reach out to all our part-time faculty. 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Before taking campus-wide action, it is important to have a better understanding of the scope of the issue by contacting department/area heads and board of study coordinators regarding credit assignments. Those individuals should know this information and be able to provide quicker information than HR. 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Bill will send a letter to Kathleen </w:t>
      </w:r>
      <w:r w:rsidR="00DA49EB" w:rsidRPr="00DA49EB">
        <w:rPr>
          <w:rFonts w:asciiTheme="minorHAnsi" w:hAnsiTheme="minorHAnsi"/>
          <w:sz w:val="24"/>
          <w:szCs w:val="28"/>
        </w:rPr>
        <w:t>Farrell</w:t>
      </w:r>
      <w:r w:rsidR="00DA49EB">
        <w:rPr>
          <w:rFonts w:asciiTheme="minorHAnsi" w:hAnsiTheme="minorHAnsi"/>
          <w:sz w:val="24"/>
          <w:szCs w:val="28"/>
        </w:rPr>
        <w:t xml:space="preserve"> </w:t>
      </w:r>
      <w:r>
        <w:rPr>
          <w:rFonts w:asciiTheme="minorHAnsi" w:hAnsiTheme="minorHAnsi"/>
          <w:sz w:val="24"/>
          <w:szCs w:val="28"/>
        </w:rPr>
        <w:t>explaining our position and concerns.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Paul will contact the area heads. </w:t>
      </w: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</w:p>
    <w:p w:rsidR="00D51160" w:rsidRDefault="00D51160" w:rsidP="00D51160">
      <w:pPr>
        <w:ind w:left="7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Greater member activism will be pursued if necessary. </w:t>
      </w:r>
    </w:p>
    <w:p w:rsidR="001D35E1" w:rsidRDefault="001D35E1" w:rsidP="00750FA5">
      <w:pPr>
        <w:rPr>
          <w:rFonts w:asciiTheme="minorHAnsi" w:hAnsiTheme="minorHAnsi"/>
          <w:sz w:val="24"/>
          <w:szCs w:val="22"/>
        </w:rPr>
      </w:pPr>
    </w:p>
    <w:p w:rsidR="00F25479" w:rsidRPr="00DD0AC2" w:rsidRDefault="004E5512" w:rsidP="00750FA5">
      <w:pPr>
        <w:rPr>
          <w:rFonts w:asciiTheme="minorHAnsi" w:hAnsiTheme="minorHAnsi"/>
          <w:sz w:val="24"/>
          <w:szCs w:val="22"/>
        </w:rPr>
      </w:pPr>
      <w:r w:rsidRPr="00DD0AC2">
        <w:rPr>
          <w:rFonts w:asciiTheme="minorHAnsi" w:hAnsiTheme="minorHAnsi"/>
          <w:sz w:val="24"/>
          <w:szCs w:val="22"/>
        </w:rPr>
        <w:t xml:space="preserve">Adjourned at </w:t>
      </w:r>
      <w:r w:rsidR="00D51160">
        <w:rPr>
          <w:rFonts w:asciiTheme="minorHAnsi" w:hAnsiTheme="minorHAnsi"/>
          <w:sz w:val="24"/>
          <w:szCs w:val="22"/>
        </w:rPr>
        <w:t>1:30pm</w:t>
      </w:r>
    </w:p>
    <w:p w:rsidR="00DD0AC2" w:rsidRDefault="00DD0AC2" w:rsidP="00750FA5">
      <w:pPr>
        <w:rPr>
          <w:rFonts w:asciiTheme="minorHAnsi" w:hAnsiTheme="minorHAnsi"/>
          <w:sz w:val="24"/>
          <w:szCs w:val="22"/>
        </w:rPr>
      </w:pPr>
      <w:r w:rsidRPr="00DD0AC2">
        <w:rPr>
          <w:rFonts w:asciiTheme="minorHAnsi" w:hAnsiTheme="minorHAnsi"/>
          <w:sz w:val="24"/>
          <w:szCs w:val="22"/>
        </w:rPr>
        <w:t>Respectfully submitted,</w:t>
      </w:r>
    </w:p>
    <w:p w:rsidR="00DD0AC2" w:rsidRDefault="00BC2D44" w:rsidP="00750FA5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</w:t>
      </w:r>
      <w:r w:rsidR="00DD0AC2" w:rsidRPr="00DD0AC2">
        <w:rPr>
          <w:rFonts w:asciiTheme="minorHAnsi" w:hAnsiTheme="minorHAnsi"/>
          <w:sz w:val="24"/>
          <w:szCs w:val="22"/>
        </w:rPr>
        <w:t>haina L. Dymond, Chapter Secretary</w:t>
      </w:r>
    </w:p>
    <w:p w:rsidR="006B4827" w:rsidRPr="00DD0AC2" w:rsidRDefault="006B4827" w:rsidP="00750FA5">
      <w:pPr>
        <w:rPr>
          <w:rFonts w:asciiTheme="minorHAnsi" w:hAnsiTheme="minorHAnsi"/>
          <w:sz w:val="24"/>
          <w:szCs w:val="22"/>
        </w:rPr>
      </w:pPr>
    </w:p>
    <w:sectPr w:rsidR="006B4827" w:rsidRPr="00DD0AC2" w:rsidSect="00D1025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7F" w:rsidRDefault="005A5F7F">
      <w:r>
        <w:separator/>
      </w:r>
    </w:p>
  </w:endnote>
  <w:endnote w:type="continuationSeparator" w:id="0">
    <w:p w:rsidR="005A5F7F" w:rsidRDefault="005A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9" w:rsidRPr="00F63C61" w:rsidRDefault="00A02D79" w:rsidP="00FC4882">
    <w:pPr>
      <w:pStyle w:val="Footer"/>
      <w:jc w:val="center"/>
      <w:rPr>
        <w:rFonts w:ascii="Arial" w:hAnsi="Arial" w:cs="Arial"/>
        <w:i/>
        <w:sz w:val="18"/>
        <w:szCs w:val="18"/>
      </w:rPr>
    </w:pPr>
    <w:r w:rsidRPr="00F63C61">
      <w:rPr>
        <w:rFonts w:ascii="Arial" w:hAnsi="Arial" w:cs="Arial"/>
        <w:i/>
        <w:sz w:val="18"/>
        <w:szCs w:val="18"/>
      </w:rPr>
      <w:t>Affiliations: New York State United Teachers &lt;&gt; Local 2190, American Federation of Teachers, AFL-CIO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7F" w:rsidRDefault="005A5F7F">
      <w:r>
        <w:separator/>
      </w:r>
    </w:p>
  </w:footnote>
  <w:footnote w:type="continuationSeparator" w:id="0">
    <w:p w:rsidR="005A5F7F" w:rsidRDefault="005A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9" w:rsidRDefault="00D10258" w:rsidP="00D10258">
    <w:pPr>
      <w:jc w:val="center"/>
      <w:rPr>
        <w:rFonts w:ascii="Arial Rounded MT Bold" w:hAnsi="Arial Rounded MT Bold"/>
      </w:rPr>
    </w:pPr>
    <w:r w:rsidRPr="00E4473E">
      <w:rPr>
        <w:noProof/>
      </w:rPr>
      <mc:AlternateContent>
        <mc:Choice Requires="wpc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-257175</wp:posOffset>
              </wp:positionH>
              <wp:positionV relativeFrom="paragraph">
                <wp:posOffset>9525</wp:posOffset>
              </wp:positionV>
              <wp:extent cx="2524125" cy="228600"/>
              <wp:effectExtent l="0" t="0" r="0" b="19050"/>
              <wp:wrapSquare wrapText="bothSides"/>
              <wp:docPr id="3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Freeform 9"/>
                      <wps:cNvSpPr>
                        <a:spLocks/>
                      </wps:cNvSpPr>
                      <wps:spPr bwMode="auto">
                        <a:xfrm>
                          <a:off x="533400" y="227965"/>
                          <a:ext cx="1809750" cy="635"/>
                        </a:xfrm>
                        <a:custGeom>
                          <a:avLst/>
                          <a:gdLst>
                            <a:gd name="T0" fmla="*/ 2850 w 2850"/>
                            <a:gd name="T1" fmla="*/ 0 h 1"/>
                            <a:gd name="T2" fmla="*/ 0 w 28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0" h="1">
                              <a:moveTo>
                                <a:pt x="28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w14:anchorId="66EEAFAA" id="Canvas 7" o:spid="_x0000_s1026" editas="canvas" style="position:absolute;margin-left:-20.25pt;margin-top:.75pt;width:198.75pt;height:18pt;z-index:251656192;mso-position-horizontal-relative:margin" coordsize="2524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241;height:2286;visibility:visible;mso-wrap-style:square">
                <v:fill o:detectmouseclick="t"/>
                <v:path o:connecttype="none"/>
              </v:shape>
              <v:shape id="Freeform 9" o:spid="_x0000_s1028" style="position:absolute;left:5334;top:2279;width:18097;height:7;visibility:visible;mso-wrap-style:square;v-text-anchor:top" coordsize="28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" path="m2850,l,e" filled="f" strokeweight="3pt">
                <v:path arrowok="t" o:connecttype="custom" o:connectlocs="1809750,0;0,0" o:connectangles="0,0"/>
              </v:shape>
              <w10:wrap type="square" anchorx="margin"/>
            </v:group>
          </w:pict>
        </mc:Fallback>
      </mc:AlternateContent>
    </w:r>
    <w:r w:rsidR="000547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0</wp:posOffset>
          </wp:positionV>
          <wp:extent cx="1705610" cy="875665"/>
          <wp:effectExtent l="0" t="0" r="8890" b="635"/>
          <wp:wrapNone/>
          <wp:docPr id="2" name="Picture 11" descr="UUP186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UP186C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D79" w:rsidRDefault="00D10258" w:rsidP="00D10258">
    <w:pPr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ragraph">
                <wp:posOffset>62865</wp:posOffset>
              </wp:positionV>
              <wp:extent cx="1809750" cy="635"/>
              <wp:effectExtent l="19050" t="24765" r="19050" b="22225"/>
              <wp:wrapSquare wrapText="bothSides"/>
              <wp:docPr id="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9750" cy="635"/>
                      </a:xfrm>
                      <a:custGeom>
                        <a:avLst/>
                        <a:gdLst>
                          <a:gd name="T0" fmla="*/ 0 w 2850"/>
                          <a:gd name="T1" fmla="*/ 0 h 1"/>
                          <a:gd name="T2" fmla="*/ 2850 w 285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850" h="1">
                            <a:moveTo>
                              <a:pt x="0" y="0"/>
                            </a:moveTo>
                            <a:lnTo>
                              <a:pt x="285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polyline w14:anchorId="2F56A5D3" id="Freeform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8.25pt,4.95pt,510.75pt,4.95pt" coordsize="28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" filled="f" strokeweight="3pt">
              <v:path arrowok="t" o:connecttype="custom" o:connectlocs="0,0;1809750,0" o:connectangles="0,0"/>
              <w10:wrap type="square"/>
            </v:polyline>
          </w:pict>
        </mc:Fallback>
      </mc:AlternateContent>
    </w:r>
  </w:p>
  <w:p w:rsidR="00A02D79" w:rsidRDefault="00A02D79" w:rsidP="00D10258">
    <w:pPr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NSBLG Room 3004                                                                                                         </w:t>
    </w:r>
    <w:r w:rsidRPr="00E4473E">
      <w:rPr>
        <w:rFonts w:ascii="Arial Rounded MT Bold" w:hAnsi="Arial Rounded MT Bold"/>
      </w:rPr>
      <w:t>Phone (914) 251 – 6940</w:t>
    </w:r>
  </w:p>
  <w:p w:rsidR="00A02D79" w:rsidRPr="00E4473E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735 Anderson Hill Road</w:t>
    </w:r>
    <w:r>
      <w:rPr>
        <w:rFonts w:ascii="Arial Rounded MT Bold" w:hAnsi="Arial Rounded MT Bold"/>
      </w:rPr>
      <w:t xml:space="preserve">                                                                                                      </w:t>
    </w:r>
    <w:r w:rsidRPr="00E4473E">
      <w:rPr>
        <w:rFonts w:ascii="Arial Rounded MT Bold" w:hAnsi="Arial Rounded MT Bold"/>
      </w:rPr>
      <w:t>Fax (914) 251 – 7926</w:t>
    </w:r>
  </w:p>
  <w:p w:rsidR="00A02D79" w:rsidRPr="00E4473E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Purchase NY 10577</w:t>
    </w:r>
    <w:r>
      <w:rPr>
        <w:rFonts w:ascii="Arial Rounded MT Bold" w:hAnsi="Arial Rounded MT Bold"/>
      </w:rPr>
      <w:t xml:space="preserve">                                                                                                  </w:t>
    </w:r>
    <w:r w:rsidRPr="00E4473E">
      <w:rPr>
        <w:rFonts w:ascii="Arial Rounded MT Bold" w:hAnsi="Arial Rounded MT Bold"/>
      </w:rPr>
      <w:t xml:space="preserve">Email: </w:t>
    </w:r>
    <w:hyperlink r:id="rId2" w:history="1">
      <w:r w:rsidRPr="00E4473E">
        <w:rPr>
          <w:rStyle w:val="Hyperlink"/>
          <w:rFonts w:ascii="Arial Rounded MT Bold" w:hAnsi="Arial Rounded MT Bold"/>
        </w:rPr>
        <w:t>uup@purchase.edu</w:t>
      </w:r>
    </w:hyperlink>
  </w:p>
  <w:p w:rsidR="00A02D79" w:rsidRDefault="00A02D79" w:rsidP="00D10258">
    <w:pPr>
      <w:tabs>
        <w:tab w:val="left" w:pos="2880"/>
        <w:tab w:val="left" w:pos="6480"/>
      </w:tabs>
      <w:jc w:val="center"/>
      <w:rPr>
        <w:rFonts w:ascii="Arial Rounded MT Bold" w:hAnsi="Arial Rounded MT Bold"/>
      </w:rPr>
    </w:pPr>
  </w:p>
  <w:p w:rsidR="00A02D79" w:rsidRPr="000A39BD" w:rsidRDefault="00A02D79" w:rsidP="00D10258">
    <w:pPr>
      <w:tabs>
        <w:tab w:val="left" w:pos="2880"/>
        <w:tab w:val="left" w:pos="6480"/>
      </w:tabs>
      <w:jc w:val="center"/>
      <w:rPr>
        <w:rFonts w:ascii="Arial Rounded MT Bold" w:hAnsi="Arial Rounded MT Bold"/>
        <w:sz w:val="16"/>
        <w:szCs w:val="16"/>
      </w:rPr>
    </w:pPr>
  </w:p>
  <w:p w:rsidR="00A02D79" w:rsidRPr="008F7F09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UNITED UNIVERSITY PROFESSIONS</w:t>
    </w:r>
  </w:p>
  <w:p w:rsidR="00A02D79" w:rsidRDefault="00A02D79" w:rsidP="00D10258">
    <w:pPr>
      <w:pStyle w:val="Header"/>
      <w:jc w:val="center"/>
      <w:rPr>
        <w:rFonts w:ascii="Arial Rounded MT Bold" w:hAnsi="Arial Rounded MT Bold"/>
      </w:rPr>
    </w:pPr>
    <w:r w:rsidRPr="00D3471A">
      <w:rPr>
        <w:rFonts w:ascii="Arial Rounded MT Bold" w:hAnsi="Arial Rounded MT Bold"/>
      </w:rPr>
      <w:t>Purchase College, SUNY Chapter</w:t>
    </w:r>
  </w:p>
  <w:p w:rsidR="00A02D79" w:rsidRDefault="00B234F9" w:rsidP="00D10258">
    <w:pPr>
      <w:jc w:val="center"/>
    </w:pPr>
    <w:r w:rsidRPr="00B234F9">
      <w:t>http://uuphost.org/purchase/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20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F45C9"/>
    <w:multiLevelType w:val="hybridMultilevel"/>
    <w:tmpl w:val="01F45C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9B7874"/>
    <w:multiLevelType w:val="hybridMultilevel"/>
    <w:tmpl w:val="2BA01F0A"/>
    <w:lvl w:ilvl="0" w:tplc="7B4C868E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05873"/>
    <w:multiLevelType w:val="hybridMultilevel"/>
    <w:tmpl w:val="002CFF3C"/>
    <w:lvl w:ilvl="0" w:tplc="90242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127"/>
    <w:multiLevelType w:val="hybridMultilevel"/>
    <w:tmpl w:val="DDDCB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F2766"/>
    <w:multiLevelType w:val="hybridMultilevel"/>
    <w:tmpl w:val="6966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6B45"/>
    <w:multiLevelType w:val="hybridMultilevel"/>
    <w:tmpl w:val="F46EB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627B1"/>
    <w:multiLevelType w:val="hybridMultilevel"/>
    <w:tmpl w:val="BC3A7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446D7"/>
    <w:multiLevelType w:val="hybridMultilevel"/>
    <w:tmpl w:val="DE6C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4531"/>
    <w:multiLevelType w:val="hybridMultilevel"/>
    <w:tmpl w:val="D5FCA8BC"/>
    <w:lvl w:ilvl="0" w:tplc="49E8988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C651A"/>
    <w:multiLevelType w:val="hybridMultilevel"/>
    <w:tmpl w:val="FDAA00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ECB79F4"/>
    <w:multiLevelType w:val="hybridMultilevel"/>
    <w:tmpl w:val="C57253D4"/>
    <w:lvl w:ilvl="0" w:tplc="C3F886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D36"/>
    <w:multiLevelType w:val="hybridMultilevel"/>
    <w:tmpl w:val="9946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BF5362"/>
    <w:multiLevelType w:val="hybridMultilevel"/>
    <w:tmpl w:val="6016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F47C1"/>
    <w:multiLevelType w:val="hybridMultilevel"/>
    <w:tmpl w:val="DC820C62"/>
    <w:lvl w:ilvl="0" w:tplc="7B4C868E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41124"/>
    <w:multiLevelType w:val="hybridMultilevel"/>
    <w:tmpl w:val="6A22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D2655F"/>
    <w:multiLevelType w:val="hybridMultilevel"/>
    <w:tmpl w:val="80E8D6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638F7"/>
    <w:multiLevelType w:val="hybridMultilevel"/>
    <w:tmpl w:val="126E60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55C1A"/>
    <w:multiLevelType w:val="hybridMultilevel"/>
    <w:tmpl w:val="3610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B6CFE"/>
    <w:multiLevelType w:val="hybridMultilevel"/>
    <w:tmpl w:val="56EE7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EC25B4"/>
    <w:multiLevelType w:val="hybridMultilevel"/>
    <w:tmpl w:val="279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B4B1F"/>
    <w:multiLevelType w:val="hybridMultilevel"/>
    <w:tmpl w:val="45064E9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07727E6"/>
    <w:multiLevelType w:val="hybridMultilevel"/>
    <w:tmpl w:val="C7F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2DAC"/>
    <w:multiLevelType w:val="hybridMultilevel"/>
    <w:tmpl w:val="B664A0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F4F97"/>
    <w:multiLevelType w:val="hybridMultilevel"/>
    <w:tmpl w:val="5348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22AB6"/>
    <w:multiLevelType w:val="hybridMultilevel"/>
    <w:tmpl w:val="731097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F17445"/>
    <w:multiLevelType w:val="hybridMultilevel"/>
    <w:tmpl w:val="AE7A1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D07E97"/>
    <w:multiLevelType w:val="hybridMultilevel"/>
    <w:tmpl w:val="3AB6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2208F"/>
    <w:multiLevelType w:val="hybridMultilevel"/>
    <w:tmpl w:val="78E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97ED7"/>
    <w:multiLevelType w:val="hybridMultilevel"/>
    <w:tmpl w:val="B916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0C4B"/>
    <w:multiLevelType w:val="hybridMultilevel"/>
    <w:tmpl w:val="55900BB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6297A95"/>
    <w:multiLevelType w:val="hybridMultilevel"/>
    <w:tmpl w:val="0AAE1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F26AA0"/>
    <w:multiLevelType w:val="hybridMultilevel"/>
    <w:tmpl w:val="F55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A493B68"/>
    <w:multiLevelType w:val="hybridMultilevel"/>
    <w:tmpl w:val="637ADD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26B4993"/>
    <w:multiLevelType w:val="hybridMultilevel"/>
    <w:tmpl w:val="FC76C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F214C2"/>
    <w:multiLevelType w:val="hybridMultilevel"/>
    <w:tmpl w:val="B0C4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2E8E"/>
    <w:multiLevelType w:val="hybridMultilevel"/>
    <w:tmpl w:val="5E5C81A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9A9254B"/>
    <w:multiLevelType w:val="hybridMultilevel"/>
    <w:tmpl w:val="C30AD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15AFB"/>
    <w:multiLevelType w:val="hybridMultilevel"/>
    <w:tmpl w:val="274A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00AEE"/>
    <w:multiLevelType w:val="hybridMultilevel"/>
    <w:tmpl w:val="EC0046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4F3B6E"/>
    <w:multiLevelType w:val="hybridMultilevel"/>
    <w:tmpl w:val="4B30F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39"/>
  </w:num>
  <w:num w:numId="10">
    <w:abstractNumId w:val="17"/>
  </w:num>
  <w:num w:numId="11">
    <w:abstractNumId w:val="23"/>
  </w:num>
  <w:num w:numId="12">
    <w:abstractNumId w:val="9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8"/>
  </w:num>
  <w:num w:numId="18">
    <w:abstractNumId w:val="4"/>
  </w:num>
  <w:num w:numId="19">
    <w:abstractNumId w:val="22"/>
  </w:num>
  <w:num w:numId="20">
    <w:abstractNumId w:val="11"/>
  </w:num>
  <w:num w:numId="21">
    <w:abstractNumId w:val="0"/>
  </w:num>
  <w:num w:numId="22">
    <w:abstractNumId w:val="35"/>
  </w:num>
  <w:num w:numId="23">
    <w:abstractNumId w:val="13"/>
  </w:num>
  <w:num w:numId="24">
    <w:abstractNumId w:val="27"/>
  </w:num>
  <w:num w:numId="25">
    <w:abstractNumId w:val="32"/>
  </w:num>
  <w:num w:numId="26">
    <w:abstractNumId w:val="28"/>
  </w:num>
  <w:num w:numId="27">
    <w:abstractNumId w:val="5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15"/>
  </w:num>
  <w:num w:numId="33">
    <w:abstractNumId w:val="7"/>
  </w:num>
  <w:num w:numId="34">
    <w:abstractNumId w:val="18"/>
  </w:num>
  <w:num w:numId="35">
    <w:abstractNumId w:val="6"/>
  </w:num>
  <w:num w:numId="36">
    <w:abstractNumId w:val="19"/>
  </w:num>
  <w:num w:numId="37">
    <w:abstractNumId w:val="34"/>
  </w:num>
  <w:num w:numId="38">
    <w:abstractNumId w:val="33"/>
  </w:num>
  <w:num w:numId="39">
    <w:abstractNumId w:val="40"/>
  </w:num>
  <w:num w:numId="40">
    <w:abstractNumId w:val="26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039BB"/>
    <w:rsid w:val="00012584"/>
    <w:rsid w:val="000215CD"/>
    <w:rsid w:val="0002611D"/>
    <w:rsid w:val="000301C7"/>
    <w:rsid w:val="0003633B"/>
    <w:rsid w:val="00054790"/>
    <w:rsid w:val="00075682"/>
    <w:rsid w:val="000A39BD"/>
    <w:rsid w:val="000A6AB8"/>
    <w:rsid w:val="000B5025"/>
    <w:rsid w:val="000C5740"/>
    <w:rsid w:val="00102B11"/>
    <w:rsid w:val="001062AE"/>
    <w:rsid w:val="00113154"/>
    <w:rsid w:val="00117FA8"/>
    <w:rsid w:val="00123B4C"/>
    <w:rsid w:val="00124EE5"/>
    <w:rsid w:val="001309F4"/>
    <w:rsid w:val="00140036"/>
    <w:rsid w:val="00145F7F"/>
    <w:rsid w:val="001555EA"/>
    <w:rsid w:val="00176D7F"/>
    <w:rsid w:val="001A37C6"/>
    <w:rsid w:val="001D35E1"/>
    <w:rsid w:val="001D6720"/>
    <w:rsid w:val="001E2100"/>
    <w:rsid w:val="001F1013"/>
    <w:rsid w:val="001F2C46"/>
    <w:rsid w:val="001F5991"/>
    <w:rsid w:val="001F76F2"/>
    <w:rsid w:val="0020433C"/>
    <w:rsid w:val="0020449D"/>
    <w:rsid w:val="00210E43"/>
    <w:rsid w:val="0022331E"/>
    <w:rsid w:val="00226B38"/>
    <w:rsid w:val="002570C3"/>
    <w:rsid w:val="0026044A"/>
    <w:rsid w:val="002715AC"/>
    <w:rsid w:val="00280961"/>
    <w:rsid w:val="002A4DDF"/>
    <w:rsid w:val="002A67F0"/>
    <w:rsid w:val="002A7941"/>
    <w:rsid w:val="002C1D4C"/>
    <w:rsid w:val="002C297E"/>
    <w:rsid w:val="002D2F41"/>
    <w:rsid w:val="002D65F0"/>
    <w:rsid w:val="002E53ED"/>
    <w:rsid w:val="002F1816"/>
    <w:rsid w:val="002F2091"/>
    <w:rsid w:val="002F3807"/>
    <w:rsid w:val="00311BEC"/>
    <w:rsid w:val="00312499"/>
    <w:rsid w:val="00317B20"/>
    <w:rsid w:val="00320B7B"/>
    <w:rsid w:val="0032573B"/>
    <w:rsid w:val="0032615A"/>
    <w:rsid w:val="00326BA6"/>
    <w:rsid w:val="00326C3D"/>
    <w:rsid w:val="00355221"/>
    <w:rsid w:val="00365127"/>
    <w:rsid w:val="00370A8B"/>
    <w:rsid w:val="003723F0"/>
    <w:rsid w:val="00380584"/>
    <w:rsid w:val="00382C59"/>
    <w:rsid w:val="00391F22"/>
    <w:rsid w:val="003A3CA1"/>
    <w:rsid w:val="003A45C0"/>
    <w:rsid w:val="003B3E5C"/>
    <w:rsid w:val="003B7665"/>
    <w:rsid w:val="003C13B2"/>
    <w:rsid w:val="003D7E4A"/>
    <w:rsid w:val="003F097D"/>
    <w:rsid w:val="003F1D0A"/>
    <w:rsid w:val="00413FBE"/>
    <w:rsid w:val="004203B9"/>
    <w:rsid w:val="00421265"/>
    <w:rsid w:val="00421DDE"/>
    <w:rsid w:val="004237B7"/>
    <w:rsid w:val="00425518"/>
    <w:rsid w:val="00430EE1"/>
    <w:rsid w:val="004533B0"/>
    <w:rsid w:val="00464FFE"/>
    <w:rsid w:val="00475CDC"/>
    <w:rsid w:val="00476B23"/>
    <w:rsid w:val="0047724D"/>
    <w:rsid w:val="00481DAF"/>
    <w:rsid w:val="004867F9"/>
    <w:rsid w:val="00490178"/>
    <w:rsid w:val="00492F8F"/>
    <w:rsid w:val="00496A59"/>
    <w:rsid w:val="004B17C7"/>
    <w:rsid w:val="004D10B8"/>
    <w:rsid w:val="004D4A76"/>
    <w:rsid w:val="004D76B2"/>
    <w:rsid w:val="004E5512"/>
    <w:rsid w:val="0050541A"/>
    <w:rsid w:val="00524150"/>
    <w:rsid w:val="00532A31"/>
    <w:rsid w:val="00552A93"/>
    <w:rsid w:val="00561052"/>
    <w:rsid w:val="0056182D"/>
    <w:rsid w:val="005644F3"/>
    <w:rsid w:val="00571B3F"/>
    <w:rsid w:val="00574852"/>
    <w:rsid w:val="00582694"/>
    <w:rsid w:val="00594DD8"/>
    <w:rsid w:val="005A5DFE"/>
    <w:rsid w:val="005A5F7F"/>
    <w:rsid w:val="005B0F20"/>
    <w:rsid w:val="005B57D2"/>
    <w:rsid w:val="005C705F"/>
    <w:rsid w:val="005D0033"/>
    <w:rsid w:val="005E3A12"/>
    <w:rsid w:val="005F3E3A"/>
    <w:rsid w:val="00620A52"/>
    <w:rsid w:val="006436D0"/>
    <w:rsid w:val="00663079"/>
    <w:rsid w:val="006630A1"/>
    <w:rsid w:val="006679E1"/>
    <w:rsid w:val="00667F8D"/>
    <w:rsid w:val="0067162A"/>
    <w:rsid w:val="006A235B"/>
    <w:rsid w:val="006A559A"/>
    <w:rsid w:val="006A5BDB"/>
    <w:rsid w:val="006B0627"/>
    <w:rsid w:val="006B2198"/>
    <w:rsid w:val="006B4827"/>
    <w:rsid w:val="006C04B2"/>
    <w:rsid w:val="006C49A0"/>
    <w:rsid w:val="006D327C"/>
    <w:rsid w:val="006F0B14"/>
    <w:rsid w:val="006F360C"/>
    <w:rsid w:val="00716AE2"/>
    <w:rsid w:val="007348AC"/>
    <w:rsid w:val="0074293F"/>
    <w:rsid w:val="00745B7D"/>
    <w:rsid w:val="00750FA5"/>
    <w:rsid w:val="00776638"/>
    <w:rsid w:val="00776C5C"/>
    <w:rsid w:val="00795871"/>
    <w:rsid w:val="0079671D"/>
    <w:rsid w:val="0079727F"/>
    <w:rsid w:val="00797D8F"/>
    <w:rsid w:val="007A2701"/>
    <w:rsid w:val="007A34B1"/>
    <w:rsid w:val="007A39D3"/>
    <w:rsid w:val="007A3B50"/>
    <w:rsid w:val="007A40F4"/>
    <w:rsid w:val="007A5791"/>
    <w:rsid w:val="007A7D9F"/>
    <w:rsid w:val="007B2160"/>
    <w:rsid w:val="007B5CFE"/>
    <w:rsid w:val="007F39EF"/>
    <w:rsid w:val="007F67B6"/>
    <w:rsid w:val="008007E4"/>
    <w:rsid w:val="00804811"/>
    <w:rsid w:val="00805CB2"/>
    <w:rsid w:val="008168CE"/>
    <w:rsid w:val="008221BE"/>
    <w:rsid w:val="00825E62"/>
    <w:rsid w:val="0083029C"/>
    <w:rsid w:val="0084166B"/>
    <w:rsid w:val="00842A73"/>
    <w:rsid w:val="00847CCB"/>
    <w:rsid w:val="00862CC0"/>
    <w:rsid w:val="0086321C"/>
    <w:rsid w:val="00866421"/>
    <w:rsid w:val="008913B7"/>
    <w:rsid w:val="008928D9"/>
    <w:rsid w:val="00897889"/>
    <w:rsid w:val="008B1D14"/>
    <w:rsid w:val="008C4C45"/>
    <w:rsid w:val="008D3373"/>
    <w:rsid w:val="008F1C09"/>
    <w:rsid w:val="008F7F09"/>
    <w:rsid w:val="00904CCF"/>
    <w:rsid w:val="00906894"/>
    <w:rsid w:val="00910E9F"/>
    <w:rsid w:val="009255B0"/>
    <w:rsid w:val="00925B7A"/>
    <w:rsid w:val="00946E19"/>
    <w:rsid w:val="009472E4"/>
    <w:rsid w:val="00947C01"/>
    <w:rsid w:val="00955654"/>
    <w:rsid w:val="0095764B"/>
    <w:rsid w:val="00961912"/>
    <w:rsid w:val="00970BAE"/>
    <w:rsid w:val="00971FE9"/>
    <w:rsid w:val="0097391E"/>
    <w:rsid w:val="00975A86"/>
    <w:rsid w:val="00985432"/>
    <w:rsid w:val="00992838"/>
    <w:rsid w:val="009A7F39"/>
    <w:rsid w:val="009C27CD"/>
    <w:rsid w:val="009D0155"/>
    <w:rsid w:val="009D5278"/>
    <w:rsid w:val="009E1540"/>
    <w:rsid w:val="009E227C"/>
    <w:rsid w:val="00A02D79"/>
    <w:rsid w:val="00A06EA9"/>
    <w:rsid w:val="00A12B54"/>
    <w:rsid w:val="00A2267B"/>
    <w:rsid w:val="00A253AD"/>
    <w:rsid w:val="00A34462"/>
    <w:rsid w:val="00A36CB8"/>
    <w:rsid w:val="00A411C3"/>
    <w:rsid w:val="00A53E56"/>
    <w:rsid w:val="00A61764"/>
    <w:rsid w:val="00A651AB"/>
    <w:rsid w:val="00A6688E"/>
    <w:rsid w:val="00A95659"/>
    <w:rsid w:val="00AA1251"/>
    <w:rsid w:val="00AA4572"/>
    <w:rsid w:val="00AB4CCF"/>
    <w:rsid w:val="00AB7A93"/>
    <w:rsid w:val="00AC1933"/>
    <w:rsid w:val="00AC5A5E"/>
    <w:rsid w:val="00AD0B03"/>
    <w:rsid w:val="00AD5375"/>
    <w:rsid w:val="00AF0E02"/>
    <w:rsid w:val="00AF2E44"/>
    <w:rsid w:val="00AF440E"/>
    <w:rsid w:val="00B0535E"/>
    <w:rsid w:val="00B135C0"/>
    <w:rsid w:val="00B234F9"/>
    <w:rsid w:val="00B34D92"/>
    <w:rsid w:val="00B40C68"/>
    <w:rsid w:val="00B40E6A"/>
    <w:rsid w:val="00B7697C"/>
    <w:rsid w:val="00B878C6"/>
    <w:rsid w:val="00B912A0"/>
    <w:rsid w:val="00BB0D95"/>
    <w:rsid w:val="00BB60BC"/>
    <w:rsid w:val="00BB66FE"/>
    <w:rsid w:val="00BC1AD4"/>
    <w:rsid w:val="00BC2D44"/>
    <w:rsid w:val="00BC4E64"/>
    <w:rsid w:val="00BD1337"/>
    <w:rsid w:val="00BF31E5"/>
    <w:rsid w:val="00C00619"/>
    <w:rsid w:val="00C01D44"/>
    <w:rsid w:val="00C15BA6"/>
    <w:rsid w:val="00C506AB"/>
    <w:rsid w:val="00C51C22"/>
    <w:rsid w:val="00C54358"/>
    <w:rsid w:val="00C733D6"/>
    <w:rsid w:val="00C77C97"/>
    <w:rsid w:val="00C84F69"/>
    <w:rsid w:val="00C9439E"/>
    <w:rsid w:val="00CA23B9"/>
    <w:rsid w:val="00CA2752"/>
    <w:rsid w:val="00CB16D0"/>
    <w:rsid w:val="00CC6446"/>
    <w:rsid w:val="00CC6CCE"/>
    <w:rsid w:val="00CE3A0F"/>
    <w:rsid w:val="00CF25EF"/>
    <w:rsid w:val="00CF3611"/>
    <w:rsid w:val="00D10258"/>
    <w:rsid w:val="00D13E75"/>
    <w:rsid w:val="00D22B62"/>
    <w:rsid w:val="00D236A9"/>
    <w:rsid w:val="00D271D6"/>
    <w:rsid w:val="00D3471A"/>
    <w:rsid w:val="00D51160"/>
    <w:rsid w:val="00D60DCB"/>
    <w:rsid w:val="00D625E9"/>
    <w:rsid w:val="00D74979"/>
    <w:rsid w:val="00D7737C"/>
    <w:rsid w:val="00D8120A"/>
    <w:rsid w:val="00D83DFF"/>
    <w:rsid w:val="00D92ADD"/>
    <w:rsid w:val="00D95BAD"/>
    <w:rsid w:val="00D96F53"/>
    <w:rsid w:val="00DA49EB"/>
    <w:rsid w:val="00DA782D"/>
    <w:rsid w:val="00DD0AC2"/>
    <w:rsid w:val="00DD1B66"/>
    <w:rsid w:val="00DD4D91"/>
    <w:rsid w:val="00DE5D3C"/>
    <w:rsid w:val="00DF2A09"/>
    <w:rsid w:val="00E01225"/>
    <w:rsid w:val="00E06EC1"/>
    <w:rsid w:val="00E15168"/>
    <w:rsid w:val="00E23626"/>
    <w:rsid w:val="00E357B6"/>
    <w:rsid w:val="00E361FC"/>
    <w:rsid w:val="00E36F09"/>
    <w:rsid w:val="00E4473E"/>
    <w:rsid w:val="00E501FB"/>
    <w:rsid w:val="00E54BA0"/>
    <w:rsid w:val="00E57F99"/>
    <w:rsid w:val="00E62416"/>
    <w:rsid w:val="00E71034"/>
    <w:rsid w:val="00E76300"/>
    <w:rsid w:val="00E94FF9"/>
    <w:rsid w:val="00E97AE4"/>
    <w:rsid w:val="00EA2D69"/>
    <w:rsid w:val="00EB0F4F"/>
    <w:rsid w:val="00EB2B01"/>
    <w:rsid w:val="00EC4549"/>
    <w:rsid w:val="00EC631F"/>
    <w:rsid w:val="00ED73F1"/>
    <w:rsid w:val="00EE3B56"/>
    <w:rsid w:val="00F03993"/>
    <w:rsid w:val="00F06F7E"/>
    <w:rsid w:val="00F220AE"/>
    <w:rsid w:val="00F25479"/>
    <w:rsid w:val="00F304E5"/>
    <w:rsid w:val="00F32B45"/>
    <w:rsid w:val="00F36191"/>
    <w:rsid w:val="00F4077B"/>
    <w:rsid w:val="00F515D2"/>
    <w:rsid w:val="00F5310B"/>
    <w:rsid w:val="00F55369"/>
    <w:rsid w:val="00F63C61"/>
    <w:rsid w:val="00F70A71"/>
    <w:rsid w:val="00F720D9"/>
    <w:rsid w:val="00F72572"/>
    <w:rsid w:val="00F87FAB"/>
    <w:rsid w:val="00FC325B"/>
    <w:rsid w:val="00FC4882"/>
    <w:rsid w:val="00FD1780"/>
    <w:rsid w:val="00FD3A99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53A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60DCB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qFormat/>
    <w:rsid w:val="00D60DC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71A"/>
    <w:rPr>
      <w:color w:val="0000FF"/>
      <w:u w:val="single"/>
    </w:rPr>
  </w:style>
  <w:style w:type="paragraph" w:styleId="BalloonText">
    <w:name w:val="Balloon Text"/>
    <w:basedOn w:val="Normal"/>
    <w:semiHidden/>
    <w:rsid w:val="008F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A31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9D5278"/>
    <w:pPr>
      <w:adjustRightInd w:val="0"/>
      <w:spacing w:before="60" w:after="140" w:line="201" w:lineRule="atLeast"/>
    </w:pPr>
    <w:rPr>
      <w:rFonts w:ascii="Univers" w:hAnsi="Univers"/>
    </w:rPr>
  </w:style>
  <w:style w:type="paragraph" w:customStyle="1" w:styleId="Pa1">
    <w:name w:val="Pa1"/>
    <w:basedOn w:val="Normal"/>
    <w:next w:val="Normal"/>
    <w:rsid w:val="009D5278"/>
    <w:pPr>
      <w:adjustRightInd w:val="0"/>
      <w:spacing w:line="221" w:lineRule="atLeast"/>
    </w:pPr>
    <w:rPr>
      <w:rFonts w:ascii="Univers" w:hAnsi="Univers"/>
    </w:rPr>
  </w:style>
  <w:style w:type="paragraph" w:styleId="BodyText">
    <w:name w:val="Body Text"/>
    <w:basedOn w:val="Normal"/>
    <w:rsid w:val="00A253AD"/>
    <w:rPr>
      <w:rFonts w:ascii="CG Times" w:hAnsi="CG Times"/>
      <w:sz w:val="24"/>
      <w:szCs w:val="24"/>
    </w:rPr>
  </w:style>
  <w:style w:type="paragraph" w:styleId="BodyText2">
    <w:name w:val="Body Text 2"/>
    <w:basedOn w:val="Normal"/>
    <w:rsid w:val="00A253AD"/>
    <w:pPr>
      <w:spacing w:line="360" w:lineRule="auto"/>
    </w:pPr>
    <w:rPr>
      <w:sz w:val="22"/>
      <w:szCs w:val="24"/>
    </w:rPr>
  </w:style>
  <w:style w:type="paragraph" w:styleId="Title">
    <w:name w:val="Title"/>
    <w:basedOn w:val="Normal"/>
    <w:qFormat/>
    <w:rsid w:val="00382C59"/>
    <w:pPr>
      <w:autoSpaceDE/>
      <w:autoSpaceDN/>
      <w:jc w:val="center"/>
    </w:pPr>
    <w:rPr>
      <w:b/>
      <w:sz w:val="24"/>
    </w:rPr>
  </w:style>
  <w:style w:type="paragraph" w:styleId="HTMLPreformatted">
    <w:name w:val="HTML Preformatted"/>
    <w:basedOn w:val="Normal"/>
    <w:rsid w:val="00A6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ColorfulShading-Accent31">
    <w:name w:val="Colorful Shading - Accent 31"/>
    <w:basedOn w:val="Normal"/>
    <w:uiPriority w:val="34"/>
    <w:qFormat/>
    <w:rsid w:val="00DA782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0535E"/>
    <w:pPr>
      <w:autoSpaceDE/>
      <w:autoSpaceDN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0535E"/>
    <w:rPr>
      <w:rFonts w:ascii="Calibri" w:eastAsia="Calibri" w:hAnsi="Calibri"/>
      <w:sz w:val="22"/>
      <w:szCs w:val="21"/>
    </w:rPr>
  </w:style>
  <w:style w:type="character" w:styleId="CommentReference">
    <w:name w:val="annotation reference"/>
    <w:rsid w:val="00750F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FA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50FA5"/>
    <w:rPr>
      <w:sz w:val="24"/>
      <w:szCs w:val="24"/>
    </w:rPr>
  </w:style>
  <w:style w:type="character" w:styleId="Strong">
    <w:name w:val="Strong"/>
    <w:uiPriority w:val="22"/>
    <w:qFormat/>
    <w:rsid w:val="00E357B6"/>
    <w:rPr>
      <w:b/>
      <w:bCs/>
    </w:rPr>
  </w:style>
  <w:style w:type="paragraph" w:styleId="ListParagraph">
    <w:name w:val="List Paragraph"/>
    <w:basedOn w:val="Normal"/>
    <w:uiPriority w:val="72"/>
    <w:qFormat/>
    <w:rsid w:val="00B7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53A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60DCB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qFormat/>
    <w:rsid w:val="00D60DC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71A"/>
    <w:rPr>
      <w:color w:val="0000FF"/>
      <w:u w:val="single"/>
    </w:rPr>
  </w:style>
  <w:style w:type="paragraph" w:styleId="BalloonText">
    <w:name w:val="Balloon Text"/>
    <w:basedOn w:val="Normal"/>
    <w:semiHidden/>
    <w:rsid w:val="008F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A31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9D5278"/>
    <w:pPr>
      <w:adjustRightInd w:val="0"/>
      <w:spacing w:before="60" w:after="140" w:line="201" w:lineRule="atLeast"/>
    </w:pPr>
    <w:rPr>
      <w:rFonts w:ascii="Univers" w:hAnsi="Univers"/>
    </w:rPr>
  </w:style>
  <w:style w:type="paragraph" w:customStyle="1" w:styleId="Pa1">
    <w:name w:val="Pa1"/>
    <w:basedOn w:val="Normal"/>
    <w:next w:val="Normal"/>
    <w:rsid w:val="009D5278"/>
    <w:pPr>
      <w:adjustRightInd w:val="0"/>
      <w:spacing w:line="221" w:lineRule="atLeast"/>
    </w:pPr>
    <w:rPr>
      <w:rFonts w:ascii="Univers" w:hAnsi="Univers"/>
    </w:rPr>
  </w:style>
  <w:style w:type="paragraph" w:styleId="BodyText">
    <w:name w:val="Body Text"/>
    <w:basedOn w:val="Normal"/>
    <w:rsid w:val="00A253AD"/>
    <w:rPr>
      <w:rFonts w:ascii="CG Times" w:hAnsi="CG Times"/>
      <w:sz w:val="24"/>
      <w:szCs w:val="24"/>
    </w:rPr>
  </w:style>
  <w:style w:type="paragraph" w:styleId="BodyText2">
    <w:name w:val="Body Text 2"/>
    <w:basedOn w:val="Normal"/>
    <w:rsid w:val="00A253AD"/>
    <w:pPr>
      <w:spacing w:line="360" w:lineRule="auto"/>
    </w:pPr>
    <w:rPr>
      <w:sz w:val="22"/>
      <w:szCs w:val="24"/>
    </w:rPr>
  </w:style>
  <w:style w:type="paragraph" w:styleId="Title">
    <w:name w:val="Title"/>
    <w:basedOn w:val="Normal"/>
    <w:qFormat/>
    <w:rsid w:val="00382C59"/>
    <w:pPr>
      <w:autoSpaceDE/>
      <w:autoSpaceDN/>
      <w:jc w:val="center"/>
    </w:pPr>
    <w:rPr>
      <w:b/>
      <w:sz w:val="24"/>
    </w:rPr>
  </w:style>
  <w:style w:type="paragraph" w:styleId="HTMLPreformatted">
    <w:name w:val="HTML Preformatted"/>
    <w:basedOn w:val="Normal"/>
    <w:rsid w:val="00A6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ColorfulShading-Accent31">
    <w:name w:val="Colorful Shading - Accent 31"/>
    <w:basedOn w:val="Normal"/>
    <w:uiPriority w:val="34"/>
    <w:qFormat/>
    <w:rsid w:val="00DA782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0535E"/>
    <w:pPr>
      <w:autoSpaceDE/>
      <w:autoSpaceDN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0535E"/>
    <w:rPr>
      <w:rFonts w:ascii="Calibri" w:eastAsia="Calibri" w:hAnsi="Calibri"/>
      <w:sz w:val="22"/>
      <w:szCs w:val="21"/>
    </w:rPr>
  </w:style>
  <w:style w:type="character" w:styleId="CommentReference">
    <w:name w:val="annotation reference"/>
    <w:rsid w:val="00750F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FA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50FA5"/>
    <w:rPr>
      <w:sz w:val="24"/>
      <w:szCs w:val="24"/>
    </w:rPr>
  </w:style>
  <w:style w:type="character" w:styleId="Strong">
    <w:name w:val="Strong"/>
    <w:uiPriority w:val="22"/>
    <w:qFormat/>
    <w:rsid w:val="00E357B6"/>
    <w:rPr>
      <w:b/>
      <w:bCs/>
    </w:rPr>
  </w:style>
  <w:style w:type="paragraph" w:styleId="ListParagraph">
    <w:name w:val="List Paragraph"/>
    <w:basedOn w:val="Normal"/>
    <w:uiPriority w:val="72"/>
    <w:qFormat/>
    <w:rsid w:val="00B7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7913">
                  <w:marLeft w:val="0"/>
                  <w:marRight w:val="0"/>
                  <w:marTop w:val="0"/>
                  <w:marBottom w:val="0"/>
                  <w:divBdr>
                    <w:top w:val="single" w:sz="6" w:space="8" w:color="85A5FA"/>
                    <w:left w:val="single" w:sz="6" w:space="3" w:color="85A5FA"/>
                    <w:bottom w:val="single" w:sz="6" w:space="8" w:color="85A5FA"/>
                    <w:right w:val="single" w:sz="6" w:space="3" w:color="85A5FA"/>
                  </w:divBdr>
                </w:div>
              </w:divsChild>
            </w:div>
          </w:divsChild>
        </w:div>
      </w:divsChild>
    </w:div>
    <w:div w:id="1134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up@purchas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CFE3-4ECB-47D3-8E2D-B96D03D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Links>
    <vt:vector size="12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mailto:uup@purchase.edu</vt:lpwstr>
      </vt:variant>
      <vt:variant>
        <vt:lpwstr/>
      </vt:variant>
      <vt:variant>
        <vt:i4>4456525</vt:i4>
      </vt:variant>
      <vt:variant>
        <vt:i4>-1</vt:i4>
      </vt:variant>
      <vt:variant>
        <vt:i4>2059</vt:i4>
      </vt:variant>
      <vt:variant>
        <vt:i4>1</vt:i4>
      </vt:variant>
      <vt:variant>
        <vt:lpwstr>UUP186C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2019-03-19T16:22:00Z</dcterms:created>
  <dcterms:modified xsi:type="dcterms:W3CDTF">2019-05-07T13:59:00Z</dcterms:modified>
</cp:coreProperties>
</file>