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EF" w:rsidRDefault="00CF25EF" w:rsidP="003A3CA1">
      <w:pPr>
        <w:rPr>
          <w:rFonts w:ascii="Calibri" w:hAnsi="Calibri"/>
          <w:sz w:val="22"/>
          <w:szCs w:val="22"/>
        </w:rPr>
      </w:pPr>
    </w:p>
    <w:p w:rsidR="00CF25EF" w:rsidRDefault="00CF25EF" w:rsidP="00DA782D">
      <w:pPr>
        <w:jc w:val="center"/>
        <w:rPr>
          <w:rFonts w:ascii="Calibri" w:hAnsi="Calibri"/>
          <w:sz w:val="22"/>
          <w:szCs w:val="22"/>
        </w:rPr>
      </w:pPr>
    </w:p>
    <w:p w:rsidR="00BB66FE" w:rsidRDefault="00BB66FE" w:rsidP="00DA782D">
      <w:pPr>
        <w:jc w:val="center"/>
        <w:rPr>
          <w:rFonts w:ascii="Book Antiqua" w:hAnsi="Book Antiqua"/>
          <w:sz w:val="24"/>
          <w:szCs w:val="24"/>
        </w:rPr>
        <w:sectPr w:rsidR="00BB66FE" w:rsidSect="00D10258">
          <w:headerReference w:type="first" r:id="rId9"/>
          <w:footerReference w:type="first" r:id="rId10"/>
          <w:pgSz w:w="12240" w:h="15840"/>
          <w:pgMar w:top="720" w:right="720" w:bottom="720" w:left="720" w:header="720" w:footer="720" w:gutter="0"/>
          <w:cols w:num="2" w:space="720"/>
          <w:titlePg/>
          <w:docGrid w:linePitch="360"/>
        </w:sectPr>
      </w:pPr>
    </w:p>
    <w:p w:rsidR="00CF25EF" w:rsidRPr="00DD0AC2" w:rsidRDefault="00CF25EF" w:rsidP="00DA782D">
      <w:pPr>
        <w:jc w:val="center"/>
        <w:rPr>
          <w:rFonts w:asciiTheme="minorHAnsi" w:hAnsiTheme="minorHAnsi"/>
          <w:sz w:val="24"/>
          <w:szCs w:val="24"/>
        </w:rPr>
      </w:pPr>
      <w:r w:rsidRPr="00DD0AC2">
        <w:rPr>
          <w:rFonts w:asciiTheme="minorHAnsi" w:hAnsiTheme="minorHAnsi"/>
          <w:sz w:val="24"/>
          <w:szCs w:val="24"/>
        </w:rPr>
        <w:lastRenderedPageBreak/>
        <w:t xml:space="preserve">UUP Executive Board </w:t>
      </w:r>
      <w:r w:rsidR="00496A59" w:rsidRPr="00DD0AC2">
        <w:rPr>
          <w:rFonts w:asciiTheme="minorHAnsi" w:hAnsiTheme="minorHAnsi"/>
          <w:sz w:val="24"/>
          <w:szCs w:val="24"/>
        </w:rPr>
        <w:t>Meeting</w:t>
      </w:r>
    </w:p>
    <w:p w:rsidR="00CF25EF" w:rsidRPr="00DD0AC2" w:rsidRDefault="00D10258" w:rsidP="00DA782D">
      <w:pPr>
        <w:jc w:val="center"/>
        <w:rPr>
          <w:rFonts w:asciiTheme="minorHAnsi" w:hAnsiTheme="minorHAnsi"/>
          <w:sz w:val="24"/>
          <w:szCs w:val="24"/>
        </w:rPr>
      </w:pPr>
      <w:r>
        <w:rPr>
          <w:rFonts w:asciiTheme="minorHAnsi" w:hAnsiTheme="minorHAnsi"/>
          <w:sz w:val="24"/>
          <w:szCs w:val="24"/>
        </w:rPr>
        <w:t>11/28</w:t>
      </w:r>
      <w:r w:rsidR="00496A59" w:rsidRPr="00DD0AC2">
        <w:rPr>
          <w:rFonts w:asciiTheme="minorHAnsi" w:hAnsiTheme="minorHAnsi"/>
          <w:sz w:val="24"/>
          <w:szCs w:val="24"/>
        </w:rPr>
        <w:t>/18</w:t>
      </w:r>
    </w:p>
    <w:p w:rsidR="00BB66FE" w:rsidRPr="00DD0AC2" w:rsidRDefault="00F03993" w:rsidP="00D10258">
      <w:pPr>
        <w:jc w:val="center"/>
        <w:rPr>
          <w:rFonts w:asciiTheme="minorHAnsi" w:hAnsiTheme="minorHAnsi"/>
          <w:b/>
          <w:sz w:val="24"/>
          <w:szCs w:val="24"/>
        </w:rPr>
      </w:pPr>
      <w:r w:rsidRPr="00DD0AC2">
        <w:rPr>
          <w:rFonts w:asciiTheme="minorHAnsi" w:hAnsiTheme="minorHAnsi"/>
          <w:b/>
          <w:sz w:val="24"/>
          <w:szCs w:val="24"/>
        </w:rPr>
        <w:t>Attendees</w:t>
      </w:r>
    </w:p>
    <w:p w:rsidR="00BB66FE" w:rsidRPr="00DD0AC2" w:rsidRDefault="00BB66FE" w:rsidP="00BB66FE">
      <w:pPr>
        <w:jc w:val="center"/>
        <w:rPr>
          <w:rFonts w:asciiTheme="minorHAnsi" w:hAnsiTheme="minorHAnsi"/>
          <w:sz w:val="24"/>
          <w:szCs w:val="24"/>
        </w:rPr>
        <w:sectPr w:rsidR="00BB66FE" w:rsidRPr="00DD0AC2" w:rsidSect="00D10258">
          <w:type w:val="continuous"/>
          <w:pgSz w:w="12240" w:h="15840"/>
          <w:pgMar w:top="720" w:right="720" w:bottom="720" w:left="720" w:header="720" w:footer="720" w:gutter="0"/>
          <w:cols w:space="720"/>
          <w:titlePg/>
          <w:docGrid w:linePitch="360"/>
        </w:sectPr>
      </w:pPr>
    </w:p>
    <w:p w:rsidR="00E97AE4" w:rsidRDefault="00E97AE4" w:rsidP="00D10258">
      <w:pPr>
        <w:jc w:val="center"/>
        <w:rPr>
          <w:rFonts w:asciiTheme="minorHAnsi" w:hAnsiTheme="minorHAnsi"/>
          <w:sz w:val="24"/>
          <w:szCs w:val="24"/>
        </w:rPr>
      </w:pPr>
      <w:r w:rsidRPr="00E97AE4">
        <w:rPr>
          <w:rFonts w:asciiTheme="minorHAnsi" w:hAnsiTheme="minorHAnsi"/>
          <w:sz w:val="24"/>
          <w:szCs w:val="24"/>
        </w:rPr>
        <w:lastRenderedPageBreak/>
        <w:t xml:space="preserve">Christina </w:t>
      </w:r>
      <w:proofErr w:type="spellStart"/>
      <w:r>
        <w:rPr>
          <w:rFonts w:asciiTheme="minorHAnsi" w:hAnsiTheme="minorHAnsi"/>
          <w:sz w:val="24"/>
          <w:szCs w:val="24"/>
        </w:rPr>
        <w:t>Cipriano</w:t>
      </w:r>
      <w:proofErr w:type="spellEnd"/>
      <w:r w:rsidRPr="00E97AE4">
        <w:rPr>
          <w:rFonts w:asciiTheme="minorHAnsi" w:hAnsiTheme="minorHAnsi"/>
          <w:sz w:val="24"/>
          <w:szCs w:val="24"/>
        </w:rPr>
        <w:t xml:space="preserve"> </w:t>
      </w:r>
    </w:p>
    <w:p w:rsidR="00F03993" w:rsidRDefault="00F03993" w:rsidP="00D10258">
      <w:pPr>
        <w:jc w:val="center"/>
        <w:rPr>
          <w:rFonts w:asciiTheme="minorHAnsi" w:hAnsiTheme="minorHAnsi"/>
          <w:sz w:val="24"/>
          <w:szCs w:val="24"/>
        </w:rPr>
      </w:pPr>
      <w:r w:rsidRPr="00DD0AC2">
        <w:rPr>
          <w:rFonts w:asciiTheme="minorHAnsi" w:hAnsiTheme="minorHAnsi"/>
          <w:sz w:val="24"/>
          <w:szCs w:val="24"/>
        </w:rPr>
        <w:t>Shaina Dymond</w:t>
      </w:r>
    </w:p>
    <w:p w:rsidR="00E97AE4" w:rsidRPr="00E97AE4" w:rsidRDefault="00E97AE4" w:rsidP="00E97AE4">
      <w:pPr>
        <w:jc w:val="center"/>
        <w:rPr>
          <w:rFonts w:asciiTheme="minorHAnsi" w:hAnsiTheme="minorHAnsi"/>
          <w:sz w:val="24"/>
          <w:szCs w:val="24"/>
        </w:rPr>
      </w:pPr>
      <w:r w:rsidRPr="00E97AE4">
        <w:rPr>
          <w:rFonts w:asciiTheme="minorHAnsi" w:hAnsiTheme="minorHAnsi"/>
          <w:sz w:val="24"/>
          <w:szCs w:val="24"/>
        </w:rPr>
        <w:t>Mary Garcia</w:t>
      </w:r>
    </w:p>
    <w:p w:rsidR="00797D8F" w:rsidRPr="00DD0AC2" w:rsidRDefault="00F03993" w:rsidP="00E97AE4">
      <w:pPr>
        <w:jc w:val="center"/>
        <w:rPr>
          <w:rFonts w:asciiTheme="minorHAnsi" w:hAnsiTheme="minorHAnsi"/>
          <w:sz w:val="24"/>
          <w:szCs w:val="24"/>
        </w:rPr>
      </w:pPr>
      <w:r w:rsidRPr="00DD0AC2">
        <w:rPr>
          <w:rFonts w:asciiTheme="minorHAnsi" w:hAnsiTheme="minorHAnsi"/>
          <w:sz w:val="24"/>
          <w:szCs w:val="24"/>
        </w:rPr>
        <w:t>Joseph Germani</w:t>
      </w:r>
    </w:p>
    <w:p w:rsidR="00BD1337" w:rsidRDefault="00BD1337" w:rsidP="00D10258">
      <w:pPr>
        <w:jc w:val="center"/>
        <w:rPr>
          <w:rFonts w:asciiTheme="minorHAnsi" w:hAnsiTheme="minorHAnsi"/>
          <w:sz w:val="24"/>
          <w:szCs w:val="24"/>
        </w:rPr>
      </w:pPr>
      <w:r>
        <w:rPr>
          <w:rFonts w:asciiTheme="minorHAnsi" w:hAnsiTheme="minorHAnsi"/>
          <w:sz w:val="24"/>
          <w:szCs w:val="24"/>
        </w:rPr>
        <w:lastRenderedPageBreak/>
        <w:t>Warren Lehrer</w:t>
      </w:r>
    </w:p>
    <w:p w:rsidR="00797D8F" w:rsidRDefault="00797D8F" w:rsidP="00D10258">
      <w:pPr>
        <w:jc w:val="center"/>
        <w:rPr>
          <w:rFonts w:asciiTheme="minorHAnsi" w:hAnsiTheme="minorHAnsi"/>
          <w:sz w:val="24"/>
          <w:szCs w:val="24"/>
        </w:rPr>
      </w:pPr>
      <w:r>
        <w:rPr>
          <w:rFonts w:asciiTheme="minorHAnsi" w:hAnsiTheme="minorHAnsi"/>
          <w:sz w:val="24"/>
          <w:szCs w:val="24"/>
        </w:rPr>
        <w:t>Theresa Lena</w:t>
      </w:r>
    </w:p>
    <w:p w:rsidR="00E97AE4" w:rsidRDefault="00E97AE4" w:rsidP="00D10258">
      <w:pPr>
        <w:jc w:val="center"/>
        <w:rPr>
          <w:rFonts w:asciiTheme="minorHAnsi" w:hAnsiTheme="minorHAnsi"/>
          <w:sz w:val="24"/>
          <w:szCs w:val="24"/>
        </w:rPr>
      </w:pPr>
      <w:r>
        <w:rPr>
          <w:rFonts w:asciiTheme="minorHAnsi" w:hAnsiTheme="minorHAnsi"/>
          <w:sz w:val="24"/>
          <w:szCs w:val="24"/>
        </w:rPr>
        <w:t xml:space="preserve">Peter </w:t>
      </w:r>
      <w:r w:rsidRPr="00E97AE4">
        <w:rPr>
          <w:rFonts w:asciiTheme="minorHAnsi" w:hAnsiTheme="minorHAnsi"/>
          <w:sz w:val="24"/>
          <w:szCs w:val="24"/>
        </w:rPr>
        <w:t>Schwab</w:t>
      </w:r>
    </w:p>
    <w:p w:rsidR="00BB66FE" w:rsidRPr="00DD0AC2" w:rsidRDefault="00BD1337" w:rsidP="00D10258">
      <w:pPr>
        <w:jc w:val="center"/>
        <w:rPr>
          <w:rFonts w:asciiTheme="minorHAnsi" w:hAnsiTheme="minorHAnsi"/>
          <w:sz w:val="24"/>
          <w:szCs w:val="24"/>
        </w:rPr>
        <w:sectPr w:rsidR="00BB66FE" w:rsidRPr="00DD0AC2" w:rsidSect="00D10258">
          <w:type w:val="continuous"/>
          <w:pgSz w:w="12240" w:h="15840"/>
          <w:pgMar w:top="720" w:right="720" w:bottom="720" w:left="720" w:header="720" w:footer="720" w:gutter="0"/>
          <w:cols w:num="2" w:space="720"/>
          <w:titlePg/>
          <w:docGrid w:linePitch="360"/>
        </w:sectPr>
      </w:pPr>
      <w:r>
        <w:rPr>
          <w:rFonts w:asciiTheme="minorHAnsi" w:hAnsiTheme="minorHAnsi"/>
          <w:sz w:val="24"/>
          <w:szCs w:val="24"/>
        </w:rPr>
        <w:t>Edward Stewart</w:t>
      </w:r>
    </w:p>
    <w:p w:rsidR="00BB66FE" w:rsidRPr="00DD0AC2" w:rsidRDefault="00BB66FE" w:rsidP="00DA782D">
      <w:pPr>
        <w:jc w:val="center"/>
        <w:rPr>
          <w:rFonts w:asciiTheme="minorHAnsi" w:hAnsiTheme="minorHAnsi"/>
          <w:sz w:val="24"/>
          <w:szCs w:val="24"/>
        </w:rPr>
      </w:pPr>
    </w:p>
    <w:p w:rsidR="00054790" w:rsidRPr="00DD0AC2" w:rsidRDefault="00054790" w:rsidP="00054790">
      <w:pPr>
        <w:rPr>
          <w:rFonts w:asciiTheme="minorHAnsi" w:hAnsiTheme="minorHAnsi"/>
          <w:sz w:val="24"/>
          <w:szCs w:val="24"/>
        </w:rPr>
      </w:pPr>
      <w:r w:rsidRPr="00DD0AC2">
        <w:rPr>
          <w:rFonts w:asciiTheme="minorHAnsi" w:hAnsiTheme="minorHAnsi"/>
          <w:sz w:val="24"/>
          <w:szCs w:val="24"/>
        </w:rPr>
        <w:t xml:space="preserve">Convened at </w:t>
      </w:r>
      <w:r w:rsidR="00496A59" w:rsidRPr="00DD0AC2">
        <w:rPr>
          <w:rFonts w:asciiTheme="minorHAnsi" w:hAnsiTheme="minorHAnsi"/>
          <w:sz w:val="24"/>
          <w:szCs w:val="24"/>
        </w:rPr>
        <w:t>12:</w:t>
      </w:r>
      <w:r w:rsidR="00E97AE4">
        <w:rPr>
          <w:rFonts w:asciiTheme="minorHAnsi" w:hAnsiTheme="minorHAnsi"/>
          <w:sz w:val="24"/>
          <w:szCs w:val="24"/>
        </w:rPr>
        <w:t>06</w:t>
      </w:r>
      <w:r w:rsidR="00496A59" w:rsidRPr="00DD0AC2">
        <w:rPr>
          <w:rFonts w:asciiTheme="minorHAnsi" w:hAnsiTheme="minorHAnsi"/>
          <w:sz w:val="24"/>
          <w:szCs w:val="24"/>
        </w:rPr>
        <w:t>pm in NSC 2002</w:t>
      </w:r>
    </w:p>
    <w:p w:rsidR="00805CB2" w:rsidRPr="00DD0AC2" w:rsidRDefault="00805CB2" w:rsidP="00DA782D">
      <w:pPr>
        <w:jc w:val="center"/>
        <w:rPr>
          <w:rFonts w:asciiTheme="minorHAnsi" w:hAnsiTheme="minorHAnsi"/>
          <w:sz w:val="28"/>
          <w:szCs w:val="28"/>
        </w:rPr>
      </w:pPr>
      <w:r w:rsidRPr="00DD0AC2">
        <w:rPr>
          <w:rFonts w:asciiTheme="minorHAnsi" w:hAnsiTheme="minorHAnsi"/>
          <w:sz w:val="28"/>
          <w:szCs w:val="28"/>
        </w:rPr>
        <w:t>AGENDA</w:t>
      </w:r>
    </w:p>
    <w:p w:rsidR="00805CB2" w:rsidRPr="00DD0AC2" w:rsidRDefault="00805CB2" w:rsidP="00DA782D">
      <w:pPr>
        <w:jc w:val="center"/>
        <w:rPr>
          <w:rFonts w:asciiTheme="minorHAnsi" w:hAnsiTheme="minorHAnsi"/>
          <w:sz w:val="28"/>
          <w:szCs w:val="28"/>
        </w:rPr>
      </w:pPr>
    </w:p>
    <w:p w:rsidR="00391F22" w:rsidRPr="00391F22" w:rsidRDefault="00391F22" w:rsidP="00391F22">
      <w:pPr>
        <w:numPr>
          <w:ilvl w:val="0"/>
          <w:numId w:val="30"/>
        </w:numPr>
        <w:rPr>
          <w:rFonts w:asciiTheme="minorHAnsi" w:hAnsiTheme="minorHAnsi"/>
          <w:b/>
          <w:sz w:val="24"/>
          <w:szCs w:val="28"/>
        </w:rPr>
      </w:pPr>
      <w:r w:rsidRPr="00391F22">
        <w:rPr>
          <w:rFonts w:asciiTheme="minorHAnsi" w:hAnsiTheme="minorHAnsi"/>
          <w:b/>
          <w:sz w:val="24"/>
          <w:szCs w:val="28"/>
        </w:rPr>
        <w:t xml:space="preserve">Welcome  </w:t>
      </w:r>
    </w:p>
    <w:p w:rsidR="00E97AE4" w:rsidRPr="00E97AE4" w:rsidRDefault="00E97AE4" w:rsidP="00E97AE4">
      <w:pPr>
        <w:pStyle w:val="ListParagraph"/>
        <w:ind w:left="1080"/>
        <w:rPr>
          <w:rFonts w:asciiTheme="minorHAnsi" w:hAnsiTheme="minorHAnsi"/>
          <w:sz w:val="24"/>
          <w:szCs w:val="28"/>
        </w:rPr>
      </w:pPr>
    </w:p>
    <w:p w:rsidR="00391F22" w:rsidRPr="00391F22" w:rsidRDefault="00391F22" w:rsidP="00391F22">
      <w:pPr>
        <w:numPr>
          <w:ilvl w:val="0"/>
          <w:numId w:val="30"/>
        </w:numPr>
        <w:rPr>
          <w:rFonts w:asciiTheme="minorHAnsi" w:hAnsiTheme="minorHAnsi"/>
          <w:b/>
          <w:sz w:val="24"/>
          <w:szCs w:val="28"/>
        </w:rPr>
      </w:pPr>
      <w:r w:rsidRPr="00391F22">
        <w:rPr>
          <w:rFonts w:asciiTheme="minorHAnsi" w:hAnsiTheme="minorHAnsi"/>
          <w:b/>
          <w:sz w:val="24"/>
          <w:szCs w:val="28"/>
        </w:rPr>
        <w:t>Approval of Minutes 11/07/18</w:t>
      </w:r>
    </w:p>
    <w:p w:rsidR="00391F22" w:rsidRDefault="00E97AE4" w:rsidP="00E97AE4">
      <w:pPr>
        <w:pStyle w:val="ListParagraph"/>
        <w:numPr>
          <w:ilvl w:val="0"/>
          <w:numId w:val="37"/>
        </w:numPr>
        <w:rPr>
          <w:rFonts w:asciiTheme="minorHAnsi" w:hAnsiTheme="minorHAnsi"/>
          <w:sz w:val="24"/>
          <w:szCs w:val="28"/>
        </w:rPr>
      </w:pPr>
      <w:r>
        <w:rPr>
          <w:rFonts w:asciiTheme="minorHAnsi" w:hAnsiTheme="minorHAnsi"/>
          <w:sz w:val="24"/>
          <w:szCs w:val="28"/>
        </w:rPr>
        <w:t>Paul moved to approve, Mary 2nded. All in favor</w:t>
      </w:r>
    </w:p>
    <w:p w:rsidR="00E97AE4" w:rsidRPr="00E97AE4" w:rsidRDefault="00E97AE4" w:rsidP="00E97AE4">
      <w:pPr>
        <w:pStyle w:val="ListParagraph"/>
        <w:ind w:left="1080"/>
        <w:rPr>
          <w:rFonts w:asciiTheme="minorHAnsi" w:hAnsiTheme="minorHAnsi"/>
          <w:sz w:val="24"/>
          <w:szCs w:val="28"/>
        </w:rPr>
      </w:pPr>
    </w:p>
    <w:p w:rsidR="00391F22" w:rsidRPr="00391F22" w:rsidRDefault="00391F22" w:rsidP="00391F22">
      <w:pPr>
        <w:numPr>
          <w:ilvl w:val="0"/>
          <w:numId w:val="30"/>
        </w:numPr>
        <w:rPr>
          <w:rFonts w:asciiTheme="minorHAnsi" w:hAnsiTheme="minorHAnsi"/>
          <w:b/>
          <w:sz w:val="24"/>
          <w:szCs w:val="28"/>
        </w:rPr>
      </w:pPr>
      <w:r w:rsidRPr="00391F22">
        <w:rPr>
          <w:rFonts w:asciiTheme="minorHAnsi" w:hAnsiTheme="minorHAnsi"/>
          <w:b/>
          <w:sz w:val="24"/>
          <w:szCs w:val="28"/>
        </w:rPr>
        <w:t>Chapter President Report</w:t>
      </w:r>
    </w:p>
    <w:p w:rsidR="00391F22" w:rsidRDefault="00E97AE4" w:rsidP="00E97AE4">
      <w:pPr>
        <w:pStyle w:val="ListParagraph"/>
        <w:numPr>
          <w:ilvl w:val="0"/>
          <w:numId w:val="37"/>
        </w:numPr>
        <w:rPr>
          <w:rFonts w:asciiTheme="minorHAnsi" w:hAnsiTheme="minorHAnsi"/>
          <w:sz w:val="24"/>
          <w:szCs w:val="28"/>
        </w:rPr>
      </w:pPr>
      <w:r w:rsidRPr="00E97AE4">
        <w:rPr>
          <w:rFonts w:asciiTheme="minorHAnsi" w:hAnsiTheme="minorHAnsi"/>
          <w:sz w:val="24"/>
          <w:szCs w:val="28"/>
        </w:rPr>
        <w:t>Reminder: Inform HR when you attend UUP conferences and ensure that your Time &amp; Attendance reflect the organizational leave</w:t>
      </w:r>
      <w:r w:rsidR="008928D9">
        <w:rPr>
          <w:rFonts w:asciiTheme="minorHAnsi" w:hAnsiTheme="minorHAnsi"/>
          <w:sz w:val="24"/>
          <w:szCs w:val="28"/>
        </w:rPr>
        <w:t>.</w:t>
      </w:r>
    </w:p>
    <w:p w:rsidR="008928D9" w:rsidRPr="008928D9" w:rsidRDefault="008928D9" w:rsidP="008928D9">
      <w:pPr>
        <w:rPr>
          <w:rFonts w:asciiTheme="minorHAnsi" w:hAnsiTheme="minorHAnsi"/>
          <w:sz w:val="24"/>
          <w:szCs w:val="28"/>
        </w:rPr>
      </w:pPr>
    </w:p>
    <w:p w:rsidR="008928D9" w:rsidRPr="008928D9" w:rsidRDefault="008928D9" w:rsidP="00991048">
      <w:pPr>
        <w:pStyle w:val="ListParagraph"/>
        <w:numPr>
          <w:ilvl w:val="0"/>
          <w:numId w:val="37"/>
        </w:numPr>
        <w:rPr>
          <w:rFonts w:asciiTheme="minorHAnsi" w:hAnsiTheme="minorHAnsi"/>
          <w:sz w:val="24"/>
          <w:szCs w:val="28"/>
        </w:rPr>
      </w:pPr>
      <w:r w:rsidRPr="008928D9">
        <w:rPr>
          <w:rFonts w:asciiTheme="minorHAnsi" w:hAnsiTheme="minorHAnsi"/>
          <w:sz w:val="24"/>
          <w:szCs w:val="28"/>
        </w:rPr>
        <w:t xml:space="preserve">Card signing efforts: we have 87% of full-time and 20% of our part-time employees as members. We need to continue improving our membership outreach. We need to contact new employees and we can get a list from the state monthly. Based on continued conversations with HR during Labor Management meetings, Grace Bonnell, Benefits Manager, needs to remain as neutral as possible. We are exploring the possibility of including a contact list of our Chapter leaders in the UUP new hire packet. This is a good area for the Ambassadors to act through individual outreach and monthly new employee events. </w:t>
      </w:r>
    </w:p>
    <w:p w:rsidR="008928D9" w:rsidRPr="008928D9" w:rsidRDefault="008928D9" w:rsidP="008928D9">
      <w:pPr>
        <w:rPr>
          <w:rFonts w:asciiTheme="minorHAnsi" w:hAnsiTheme="minorHAnsi"/>
          <w:sz w:val="24"/>
          <w:szCs w:val="28"/>
        </w:rPr>
      </w:pPr>
    </w:p>
    <w:p w:rsidR="008928D9" w:rsidRDefault="008928D9" w:rsidP="008928D9">
      <w:pPr>
        <w:pStyle w:val="ListParagraph"/>
        <w:numPr>
          <w:ilvl w:val="0"/>
          <w:numId w:val="37"/>
        </w:numPr>
        <w:rPr>
          <w:rFonts w:asciiTheme="minorHAnsi" w:hAnsiTheme="minorHAnsi"/>
          <w:sz w:val="24"/>
          <w:szCs w:val="28"/>
        </w:rPr>
      </w:pPr>
      <w:r>
        <w:rPr>
          <w:rFonts w:asciiTheme="minorHAnsi" w:hAnsiTheme="minorHAnsi"/>
          <w:sz w:val="24"/>
          <w:szCs w:val="28"/>
        </w:rPr>
        <w:t xml:space="preserve">Course Equivalents and Healthcare Eligibility: Based on our conversation during the Labor Management meeting on 11/27/18, although other SUNY schools have defined course equivalency, it is not well defined at Purchase. </w:t>
      </w:r>
      <w:r w:rsidRPr="008928D9">
        <w:rPr>
          <w:rFonts w:asciiTheme="minorHAnsi" w:hAnsiTheme="minorHAnsi"/>
          <w:sz w:val="24"/>
          <w:szCs w:val="28"/>
        </w:rPr>
        <w:t>Kathleen Farrell, Purchase Chief HR Officer</w:t>
      </w:r>
      <w:r>
        <w:rPr>
          <w:rFonts w:asciiTheme="minorHAnsi" w:hAnsiTheme="minorHAnsi"/>
          <w:sz w:val="24"/>
          <w:szCs w:val="28"/>
        </w:rPr>
        <w:t xml:space="preserve">, indicated that they would inform us of their interpretation soon. Credits are SUNY defined, but contact hours have conflicting definitions. It is at the discretion of the campus to interpret course equivalency. Chairs should be communicated with about this process, and potential Healthcare Ineligibility for our members, so that equitable solutions for employees can be enacted.  </w:t>
      </w:r>
    </w:p>
    <w:p w:rsidR="008928D9" w:rsidRPr="008928D9" w:rsidRDefault="008928D9" w:rsidP="008928D9">
      <w:pPr>
        <w:pStyle w:val="ListParagraph"/>
        <w:rPr>
          <w:rFonts w:asciiTheme="minorHAnsi" w:hAnsiTheme="minorHAnsi"/>
          <w:sz w:val="24"/>
          <w:szCs w:val="28"/>
        </w:rPr>
      </w:pPr>
    </w:p>
    <w:p w:rsidR="008928D9" w:rsidRDefault="008928D9" w:rsidP="008928D9">
      <w:pPr>
        <w:pStyle w:val="ListParagraph"/>
        <w:numPr>
          <w:ilvl w:val="0"/>
          <w:numId w:val="37"/>
        </w:numPr>
        <w:rPr>
          <w:rFonts w:asciiTheme="minorHAnsi" w:hAnsiTheme="minorHAnsi"/>
          <w:sz w:val="24"/>
          <w:szCs w:val="28"/>
        </w:rPr>
      </w:pPr>
      <w:r>
        <w:rPr>
          <w:rFonts w:asciiTheme="minorHAnsi" w:hAnsiTheme="minorHAnsi"/>
          <w:sz w:val="24"/>
          <w:szCs w:val="28"/>
        </w:rPr>
        <w:t xml:space="preserve">Chapter elections are approaching. Warren will be stepping down as VP for Academics. We should request time at an upcoming Faculty at Large Meeting to inform members about the process and recruit potential leaders. </w:t>
      </w:r>
    </w:p>
    <w:p w:rsidR="008928D9" w:rsidRPr="008928D9" w:rsidRDefault="008928D9" w:rsidP="008928D9">
      <w:pPr>
        <w:pStyle w:val="ListParagraph"/>
        <w:rPr>
          <w:rFonts w:asciiTheme="minorHAnsi" w:hAnsiTheme="minorHAnsi"/>
          <w:sz w:val="24"/>
          <w:szCs w:val="28"/>
        </w:rPr>
      </w:pPr>
    </w:p>
    <w:p w:rsidR="008928D9" w:rsidRDefault="008928D9" w:rsidP="008928D9">
      <w:pPr>
        <w:pStyle w:val="ListParagraph"/>
        <w:numPr>
          <w:ilvl w:val="0"/>
          <w:numId w:val="37"/>
        </w:numPr>
        <w:rPr>
          <w:rFonts w:asciiTheme="minorHAnsi" w:hAnsiTheme="minorHAnsi"/>
          <w:sz w:val="24"/>
          <w:szCs w:val="28"/>
        </w:rPr>
      </w:pPr>
      <w:r>
        <w:rPr>
          <w:rFonts w:asciiTheme="minorHAnsi" w:hAnsiTheme="minorHAnsi"/>
          <w:sz w:val="24"/>
          <w:szCs w:val="28"/>
        </w:rPr>
        <w:t>Are we against moving the UUP office?</w:t>
      </w:r>
    </w:p>
    <w:p w:rsidR="008928D9" w:rsidRPr="008928D9" w:rsidRDefault="00663079" w:rsidP="008928D9">
      <w:pPr>
        <w:pStyle w:val="ListParagraph"/>
        <w:numPr>
          <w:ilvl w:val="1"/>
          <w:numId w:val="37"/>
        </w:numPr>
        <w:rPr>
          <w:rFonts w:asciiTheme="minorHAnsi" w:hAnsiTheme="minorHAnsi"/>
          <w:sz w:val="24"/>
          <w:szCs w:val="28"/>
        </w:rPr>
      </w:pPr>
      <w:r>
        <w:rPr>
          <w:rFonts w:asciiTheme="minorHAnsi" w:hAnsiTheme="minorHAnsi"/>
          <w:sz w:val="24"/>
          <w:szCs w:val="28"/>
        </w:rPr>
        <w:t>When meeting for member issues, privacy is important.</w:t>
      </w:r>
    </w:p>
    <w:p w:rsidR="008928D9" w:rsidRDefault="00663079" w:rsidP="008928D9">
      <w:pPr>
        <w:pStyle w:val="ListParagraph"/>
        <w:numPr>
          <w:ilvl w:val="1"/>
          <w:numId w:val="37"/>
        </w:numPr>
        <w:rPr>
          <w:rFonts w:asciiTheme="minorHAnsi" w:hAnsiTheme="minorHAnsi"/>
          <w:sz w:val="24"/>
          <w:szCs w:val="28"/>
        </w:rPr>
      </w:pPr>
      <w:r>
        <w:rPr>
          <w:rFonts w:asciiTheme="minorHAnsi" w:hAnsiTheme="minorHAnsi"/>
          <w:sz w:val="24"/>
          <w:szCs w:val="28"/>
        </w:rPr>
        <w:t xml:space="preserve">We would be willing to move, depending on the office size and the need for a private meeting space. </w:t>
      </w:r>
    </w:p>
    <w:p w:rsidR="00663079" w:rsidRDefault="00663079" w:rsidP="00663079">
      <w:pPr>
        <w:pStyle w:val="ListParagraph"/>
        <w:ind w:left="1800"/>
        <w:rPr>
          <w:rFonts w:asciiTheme="minorHAnsi" w:hAnsiTheme="minorHAnsi"/>
          <w:sz w:val="24"/>
          <w:szCs w:val="28"/>
        </w:rPr>
      </w:pPr>
    </w:p>
    <w:p w:rsidR="00663079" w:rsidRDefault="00663079" w:rsidP="00663079">
      <w:pPr>
        <w:pStyle w:val="ListParagraph"/>
        <w:numPr>
          <w:ilvl w:val="0"/>
          <w:numId w:val="37"/>
        </w:numPr>
        <w:rPr>
          <w:rFonts w:asciiTheme="minorHAnsi" w:hAnsiTheme="minorHAnsi"/>
          <w:sz w:val="24"/>
          <w:szCs w:val="28"/>
        </w:rPr>
      </w:pPr>
      <w:r>
        <w:rPr>
          <w:rFonts w:asciiTheme="minorHAnsi" w:hAnsiTheme="minorHAnsi"/>
          <w:sz w:val="24"/>
          <w:szCs w:val="28"/>
        </w:rPr>
        <w:t xml:space="preserve">Joe is on the Onboarding Task Force and will ensure UUP concerns are reflected creating the process for a new hire schedule of events. In addition to providing Chapter leader contact information in the UUP hire packet, we should provide Ambassador </w:t>
      </w:r>
      <w:proofErr w:type="gramStart"/>
      <w:r>
        <w:rPr>
          <w:rFonts w:asciiTheme="minorHAnsi" w:hAnsiTheme="minorHAnsi"/>
          <w:sz w:val="24"/>
          <w:szCs w:val="28"/>
        </w:rPr>
        <w:t>contact</w:t>
      </w:r>
      <w:proofErr w:type="gramEnd"/>
      <w:r>
        <w:rPr>
          <w:rFonts w:asciiTheme="minorHAnsi" w:hAnsiTheme="minorHAnsi"/>
          <w:sz w:val="24"/>
          <w:szCs w:val="28"/>
        </w:rPr>
        <w:t xml:space="preserve"> information for each department. </w:t>
      </w:r>
    </w:p>
    <w:p w:rsidR="00E97AE4" w:rsidRDefault="00E97AE4" w:rsidP="00E97AE4">
      <w:pPr>
        <w:rPr>
          <w:rFonts w:asciiTheme="minorHAnsi" w:hAnsiTheme="minorHAnsi"/>
          <w:sz w:val="24"/>
          <w:szCs w:val="28"/>
        </w:rPr>
      </w:pPr>
    </w:p>
    <w:p w:rsidR="00E97AE4" w:rsidRPr="00E97AE4" w:rsidRDefault="00E97AE4" w:rsidP="00E97AE4">
      <w:pPr>
        <w:rPr>
          <w:rFonts w:asciiTheme="minorHAnsi" w:hAnsiTheme="minorHAnsi"/>
          <w:sz w:val="24"/>
          <w:szCs w:val="28"/>
        </w:rPr>
      </w:pPr>
    </w:p>
    <w:p w:rsidR="00391F22" w:rsidRPr="00391F22" w:rsidRDefault="00391F22" w:rsidP="00391F22">
      <w:pPr>
        <w:numPr>
          <w:ilvl w:val="0"/>
          <w:numId w:val="30"/>
        </w:numPr>
        <w:rPr>
          <w:rFonts w:asciiTheme="minorHAnsi" w:hAnsiTheme="minorHAnsi"/>
          <w:b/>
          <w:sz w:val="24"/>
          <w:szCs w:val="28"/>
        </w:rPr>
      </w:pPr>
      <w:r w:rsidRPr="00391F22">
        <w:rPr>
          <w:rFonts w:asciiTheme="minorHAnsi" w:hAnsiTheme="minorHAnsi"/>
          <w:b/>
          <w:sz w:val="24"/>
          <w:szCs w:val="28"/>
        </w:rPr>
        <w:t>VPs Reports</w:t>
      </w:r>
    </w:p>
    <w:p w:rsidR="00391F22" w:rsidRDefault="00971FE9" w:rsidP="00971FE9">
      <w:pPr>
        <w:pStyle w:val="ListParagraph"/>
        <w:numPr>
          <w:ilvl w:val="0"/>
          <w:numId w:val="38"/>
        </w:numPr>
        <w:rPr>
          <w:rFonts w:asciiTheme="minorHAnsi" w:hAnsiTheme="minorHAnsi"/>
          <w:sz w:val="24"/>
          <w:szCs w:val="28"/>
        </w:rPr>
      </w:pPr>
      <w:r>
        <w:rPr>
          <w:rFonts w:asciiTheme="minorHAnsi" w:hAnsiTheme="minorHAnsi"/>
          <w:sz w:val="24"/>
          <w:szCs w:val="28"/>
        </w:rPr>
        <w:t xml:space="preserve">Warren: We have created the proposal for rank and a clear hierarch pathway for part time faculty. We referred to models used by comparable campuses but the final structure will be negotiable. It will be sent to Barry, Tom, and Dennis for further discussion. There are a few issues that need to be considered, including the administrative </w:t>
      </w:r>
      <w:r w:rsidR="00F720D9">
        <w:rPr>
          <w:rFonts w:asciiTheme="minorHAnsi" w:hAnsiTheme="minorHAnsi"/>
          <w:sz w:val="24"/>
          <w:szCs w:val="28"/>
        </w:rPr>
        <w:t>and financial costs</w:t>
      </w:r>
      <w:r>
        <w:rPr>
          <w:rFonts w:asciiTheme="minorHAnsi" w:hAnsiTheme="minorHAnsi"/>
          <w:sz w:val="24"/>
          <w:szCs w:val="28"/>
        </w:rPr>
        <w:t xml:space="preserve"> to operate </w:t>
      </w:r>
      <w:r w:rsidR="00F720D9">
        <w:rPr>
          <w:rFonts w:asciiTheme="minorHAnsi" w:hAnsiTheme="minorHAnsi"/>
          <w:sz w:val="24"/>
          <w:szCs w:val="28"/>
        </w:rPr>
        <w:t xml:space="preserve">the review process, the consequences if someone does not pass, and whether this will be separate from the reappointment/tenure process. </w:t>
      </w:r>
    </w:p>
    <w:p w:rsidR="00F720D9" w:rsidRDefault="00F720D9" w:rsidP="00971FE9">
      <w:pPr>
        <w:pStyle w:val="ListParagraph"/>
        <w:numPr>
          <w:ilvl w:val="0"/>
          <w:numId w:val="38"/>
        </w:numPr>
        <w:rPr>
          <w:rFonts w:asciiTheme="minorHAnsi" w:hAnsiTheme="minorHAnsi"/>
          <w:sz w:val="24"/>
          <w:szCs w:val="28"/>
        </w:rPr>
      </w:pPr>
      <w:r>
        <w:rPr>
          <w:rFonts w:asciiTheme="minorHAnsi" w:hAnsiTheme="minorHAnsi"/>
          <w:sz w:val="24"/>
          <w:szCs w:val="28"/>
        </w:rPr>
        <w:t>Mary</w:t>
      </w:r>
    </w:p>
    <w:p w:rsidR="00F720D9" w:rsidRDefault="00F720D9" w:rsidP="00F720D9">
      <w:pPr>
        <w:pStyle w:val="ListParagraph"/>
        <w:numPr>
          <w:ilvl w:val="1"/>
          <w:numId w:val="38"/>
        </w:numPr>
        <w:rPr>
          <w:rFonts w:asciiTheme="minorHAnsi" w:hAnsiTheme="minorHAnsi"/>
          <w:sz w:val="24"/>
          <w:szCs w:val="28"/>
        </w:rPr>
      </w:pPr>
      <w:r>
        <w:rPr>
          <w:rFonts w:asciiTheme="minorHAnsi" w:hAnsiTheme="minorHAnsi"/>
          <w:sz w:val="24"/>
          <w:szCs w:val="28"/>
        </w:rPr>
        <w:t xml:space="preserve">Strengthening membership and Part-timer issues were two major topics at the Delegate Assembly. </w:t>
      </w:r>
    </w:p>
    <w:p w:rsidR="00F720D9" w:rsidRDefault="00F720D9" w:rsidP="00F720D9">
      <w:pPr>
        <w:pStyle w:val="ListParagraph"/>
        <w:numPr>
          <w:ilvl w:val="1"/>
          <w:numId w:val="38"/>
        </w:numPr>
        <w:rPr>
          <w:rFonts w:asciiTheme="minorHAnsi" w:hAnsiTheme="minorHAnsi"/>
          <w:sz w:val="24"/>
          <w:szCs w:val="28"/>
        </w:rPr>
      </w:pPr>
      <w:r>
        <w:rPr>
          <w:rFonts w:asciiTheme="minorHAnsi" w:hAnsiTheme="minorHAnsi"/>
          <w:sz w:val="24"/>
          <w:szCs w:val="28"/>
        </w:rPr>
        <w:t xml:space="preserve">How many employees are held to providing 30 days’ notice vs the typical 2 weeks? Kathleen called for consistency on this issue. </w:t>
      </w:r>
    </w:p>
    <w:p w:rsidR="00F720D9" w:rsidRDefault="00F720D9" w:rsidP="00F720D9">
      <w:pPr>
        <w:pStyle w:val="ListParagraph"/>
        <w:numPr>
          <w:ilvl w:val="1"/>
          <w:numId w:val="38"/>
        </w:numPr>
        <w:rPr>
          <w:rFonts w:asciiTheme="minorHAnsi" w:hAnsiTheme="minorHAnsi"/>
          <w:sz w:val="24"/>
          <w:szCs w:val="28"/>
        </w:rPr>
      </w:pPr>
      <w:r>
        <w:rPr>
          <w:rFonts w:asciiTheme="minorHAnsi" w:hAnsiTheme="minorHAnsi"/>
          <w:sz w:val="24"/>
          <w:szCs w:val="28"/>
        </w:rPr>
        <w:t>Mary will share the paycheck coding from HR</w:t>
      </w:r>
    </w:p>
    <w:p w:rsidR="00F720D9" w:rsidRPr="00F720D9" w:rsidRDefault="00F720D9" w:rsidP="00F720D9">
      <w:pPr>
        <w:rPr>
          <w:rFonts w:asciiTheme="minorHAnsi" w:hAnsiTheme="minorHAnsi"/>
          <w:sz w:val="24"/>
          <w:szCs w:val="28"/>
        </w:rPr>
      </w:pPr>
    </w:p>
    <w:p w:rsidR="00391F22" w:rsidRPr="00391F22" w:rsidRDefault="00391F22" w:rsidP="00391F22">
      <w:pPr>
        <w:numPr>
          <w:ilvl w:val="0"/>
          <w:numId w:val="30"/>
        </w:numPr>
        <w:rPr>
          <w:rFonts w:asciiTheme="minorHAnsi" w:hAnsiTheme="minorHAnsi"/>
          <w:b/>
          <w:sz w:val="24"/>
          <w:szCs w:val="28"/>
        </w:rPr>
      </w:pPr>
      <w:r w:rsidRPr="00391F22">
        <w:rPr>
          <w:rFonts w:asciiTheme="minorHAnsi" w:hAnsiTheme="minorHAnsi"/>
          <w:b/>
          <w:sz w:val="24"/>
          <w:szCs w:val="28"/>
        </w:rPr>
        <w:t>Other business.</w:t>
      </w:r>
    </w:p>
    <w:p w:rsidR="00D625E9" w:rsidRPr="00D625E9" w:rsidRDefault="00D625E9" w:rsidP="00D625E9">
      <w:pPr>
        <w:ind w:left="360"/>
        <w:rPr>
          <w:rFonts w:asciiTheme="minorHAnsi" w:hAnsiTheme="minorHAnsi"/>
          <w:b/>
          <w:sz w:val="24"/>
          <w:szCs w:val="22"/>
        </w:rPr>
      </w:pPr>
    </w:p>
    <w:p w:rsidR="00F25479" w:rsidRPr="00DD0AC2" w:rsidRDefault="004E5512" w:rsidP="00750FA5">
      <w:pPr>
        <w:rPr>
          <w:rFonts w:asciiTheme="minorHAnsi" w:hAnsiTheme="minorHAnsi"/>
          <w:sz w:val="24"/>
          <w:szCs w:val="22"/>
        </w:rPr>
      </w:pPr>
      <w:r w:rsidRPr="00DD0AC2">
        <w:rPr>
          <w:rFonts w:asciiTheme="minorHAnsi" w:hAnsiTheme="minorHAnsi"/>
          <w:sz w:val="24"/>
          <w:szCs w:val="22"/>
        </w:rPr>
        <w:t xml:space="preserve">Adjourned at </w:t>
      </w:r>
      <w:r w:rsidR="00D625E9">
        <w:rPr>
          <w:rFonts w:asciiTheme="minorHAnsi" w:hAnsiTheme="minorHAnsi"/>
          <w:sz w:val="24"/>
          <w:szCs w:val="22"/>
        </w:rPr>
        <w:t>1:</w:t>
      </w:r>
      <w:r w:rsidR="00F720D9">
        <w:rPr>
          <w:rFonts w:asciiTheme="minorHAnsi" w:hAnsiTheme="minorHAnsi"/>
          <w:sz w:val="24"/>
          <w:szCs w:val="22"/>
        </w:rPr>
        <w:t>14</w:t>
      </w:r>
      <w:r w:rsidR="00797D8F">
        <w:rPr>
          <w:rFonts w:asciiTheme="minorHAnsi" w:hAnsiTheme="minorHAnsi"/>
          <w:sz w:val="24"/>
          <w:szCs w:val="22"/>
        </w:rPr>
        <w:t>pm</w:t>
      </w:r>
      <w:bookmarkStart w:id="0" w:name="_GoBack"/>
      <w:bookmarkEnd w:id="0"/>
    </w:p>
    <w:p w:rsidR="00DD0AC2" w:rsidRPr="00DD0AC2" w:rsidRDefault="00DD0AC2" w:rsidP="00750FA5">
      <w:pPr>
        <w:rPr>
          <w:rFonts w:asciiTheme="minorHAnsi" w:hAnsiTheme="minorHAnsi"/>
          <w:sz w:val="24"/>
          <w:szCs w:val="22"/>
        </w:rPr>
      </w:pPr>
    </w:p>
    <w:p w:rsidR="00DD0AC2" w:rsidRPr="00DD0AC2" w:rsidRDefault="00DD0AC2" w:rsidP="00750FA5">
      <w:pPr>
        <w:rPr>
          <w:rFonts w:asciiTheme="minorHAnsi" w:hAnsiTheme="minorHAnsi"/>
          <w:sz w:val="24"/>
          <w:szCs w:val="22"/>
        </w:rPr>
      </w:pPr>
      <w:r w:rsidRPr="00DD0AC2">
        <w:rPr>
          <w:rFonts w:asciiTheme="minorHAnsi" w:hAnsiTheme="minorHAnsi"/>
          <w:sz w:val="24"/>
          <w:szCs w:val="22"/>
        </w:rPr>
        <w:t>Respectfully submitted,</w:t>
      </w:r>
    </w:p>
    <w:p w:rsidR="00DD0AC2" w:rsidRPr="00DD0AC2" w:rsidRDefault="00DD0AC2" w:rsidP="00750FA5">
      <w:pPr>
        <w:rPr>
          <w:rFonts w:asciiTheme="minorHAnsi" w:hAnsiTheme="minorHAnsi"/>
          <w:sz w:val="24"/>
          <w:szCs w:val="22"/>
        </w:rPr>
      </w:pPr>
    </w:p>
    <w:p w:rsidR="00DD0AC2" w:rsidRDefault="00DD0AC2" w:rsidP="00750FA5">
      <w:pPr>
        <w:rPr>
          <w:rFonts w:asciiTheme="minorHAnsi" w:hAnsiTheme="minorHAnsi"/>
          <w:sz w:val="24"/>
          <w:szCs w:val="22"/>
        </w:rPr>
      </w:pPr>
      <w:r w:rsidRPr="00DD0AC2">
        <w:rPr>
          <w:rFonts w:asciiTheme="minorHAnsi" w:hAnsiTheme="minorHAnsi"/>
          <w:sz w:val="24"/>
          <w:szCs w:val="22"/>
        </w:rPr>
        <w:t>Shaina L. Dymond, Chapter Secretary</w:t>
      </w:r>
    </w:p>
    <w:p w:rsidR="006B4827" w:rsidRPr="00DD0AC2" w:rsidRDefault="00771042" w:rsidP="00750FA5">
      <w:pPr>
        <w:rPr>
          <w:rFonts w:asciiTheme="minorHAnsi" w:hAnsiTheme="minorHAnsi"/>
          <w:sz w:val="24"/>
          <w:szCs w:val="22"/>
        </w:rPr>
      </w:pPr>
      <w:r>
        <w:rPr>
          <w:rFonts w:asciiTheme="minorHAnsi" w:hAnsiTheme="minorHAnsi"/>
          <w:sz w:val="24"/>
          <w:szCs w:val="22"/>
        </w:rPr>
        <w:t xml:space="preserve">Christina </w:t>
      </w:r>
      <w:proofErr w:type="spellStart"/>
      <w:r>
        <w:rPr>
          <w:rFonts w:asciiTheme="minorHAnsi" w:hAnsiTheme="minorHAnsi"/>
          <w:sz w:val="24"/>
          <w:szCs w:val="22"/>
        </w:rPr>
        <w:t>Cipriano</w:t>
      </w:r>
      <w:proofErr w:type="spellEnd"/>
      <w:r w:rsidR="006B4827">
        <w:rPr>
          <w:rFonts w:asciiTheme="minorHAnsi" w:hAnsiTheme="minorHAnsi"/>
          <w:sz w:val="24"/>
          <w:szCs w:val="22"/>
        </w:rPr>
        <w:t xml:space="preserve">, </w:t>
      </w:r>
      <w:r w:rsidR="006B4827" w:rsidRPr="006B4827">
        <w:rPr>
          <w:rFonts w:asciiTheme="minorHAnsi" w:hAnsiTheme="minorHAnsi"/>
          <w:sz w:val="24"/>
          <w:szCs w:val="22"/>
        </w:rPr>
        <w:t>UUP Chapter Office Administrative Assistant</w:t>
      </w:r>
    </w:p>
    <w:sectPr w:rsidR="006B4827" w:rsidRPr="00DD0AC2" w:rsidSect="00D1025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65" w:rsidRDefault="00FB2B65">
      <w:r>
        <w:separator/>
      </w:r>
    </w:p>
  </w:endnote>
  <w:endnote w:type="continuationSeparator" w:id="0">
    <w:p w:rsidR="00FB2B65" w:rsidRDefault="00FB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9" w:rsidRPr="00F63C61" w:rsidRDefault="00A02D79" w:rsidP="00FC4882">
    <w:pPr>
      <w:pStyle w:val="Footer"/>
      <w:jc w:val="center"/>
      <w:rPr>
        <w:rFonts w:ascii="Arial" w:hAnsi="Arial" w:cs="Arial"/>
        <w:i/>
        <w:sz w:val="18"/>
        <w:szCs w:val="18"/>
      </w:rPr>
    </w:pPr>
    <w:r w:rsidRPr="00F63C61">
      <w:rPr>
        <w:rFonts w:ascii="Arial" w:hAnsi="Arial" w:cs="Arial"/>
        <w:i/>
        <w:sz w:val="18"/>
        <w:szCs w:val="18"/>
      </w:rPr>
      <w:t>Affiliations: New York State United Teachers &lt;&gt; Local 2190, American Federation of Teachers, AFL-CIO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65" w:rsidRDefault="00FB2B65">
      <w:r>
        <w:separator/>
      </w:r>
    </w:p>
  </w:footnote>
  <w:footnote w:type="continuationSeparator" w:id="0">
    <w:p w:rsidR="00FB2B65" w:rsidRDefault="00FB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9" w:rsidRDefault="00D10258" w:rsidP="00D10258">
    <w:pPr>
      <w:jc w:val="center"/>
      <w:rPr>
        <w:rFonts w:ascii="Arial Rounded MT Bold" w:hAnsi="Arial Rounded MT Bold"/>
      </w:rPr>
    </w:pPr>
    <w:r w:rsidRPr="00E4473E">
      <w:rPr>
        <w:noProof/>
      </w:rPr>
      <mc:AlternateContent>
        <mc:Choice Requires="wpc">
          <w:drawing>
            <wp:anchor distT="0" distB="0" distL="114300" distR="114300" simplePos="0" relativeHeight="251656192" behindDoc="0" locked="0" layoutInCell="1" allowOverlap="1">
              <wp:simplePos x="0" y="0"/>
              <wp:positionH relativeFrom="margin">
                <wp:posOffset>-257175</wp:posOffset>
              </wp:positionH>
              <wp:positionV relativeFrom="paragraph">
                <wp:posOffset>9525</wp:posOffset>
              </wp:positionV>
              <wp:extent cx="2524125" cy="228600"/>
              <wp:effectExtent l="0" t="0" r="0" b="19050"/>
              <wp:wrapSquare wrapText="bothSides"/>
              <wp:docPr id="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Freeform 9"/>
                      <wps:cNvSpPr>
                        <a:spLocks/>
                      </wps:cNvSpPr>
                      <wps:spPr bwMode="auto">
                        <a:xfrm>
                          <a:off x="533400" y="227965"/>
                          <a:ext cx="1809750" cy="635"/>
                        </a:xfrm>
                        <a:custGeom>
                          <a:avLst/>
                          <a:gdLst>
                            <a:gd name="T0" fmla="*/ 2850 w 2850"/>
                            <a:gd name="T1" fmla="*/ 0 h 1"/>
                            <a:gd name="T2" fmla="*/ 0 w 2850"/>
                            <a:gd name="T3" fmla="*/ 0 h 1"/>
                          </a:gdLst>
                          <a:ahLst/>
                          <a:cxnLst>
                            <a:cxn ang="0">
                              <a:pos x="T0" y="T1"/>
                            </a:cxn>
                            <a:cxn ang="0">
                              <a:pos x="T2" y="T3"/>
                            </a:cxn>
                          </a:cxnLst>
                          <a:rect l="0" t="0" r="r" b="b"/>
                          <a:pathLst>
                            <a:path w="2850" h="1">
                              <a:moveTo>
                                <a:pt x="2850" y="0"/>
                              </a:move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EEAFAA" id="Canvas 7" o:spid="_x0000_s1026" editas="canvas" style="position:absolute;margin-left:-20.25pt;margin-top:.75pt;width:198.75pt;height:18pt;z-index:251656192;mso-position-horizontal-relative:margin" coordsize="2524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41;height:2286;visibility:visible;mso-wrap-style:square">
                <v:fill o:detectmouseclick="t"/>
                <v:path o:connecttype="none"/>
              </v:shape>
              <v:shape id="Freeform 9" o:spid="_x0000_s1028" style="position:absolute;left:5334;top:2279;width:18097;height:7;visibility:visible;mso-wrap-style:square;v-text-anchor:top" coordsize="2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" path="m2850,l,e" filled="f" strokeweight="3pt">
                <v:path arrowok="t" o:connecttype="custom" o:connectlocs="1809750,0;0,0" o:connectangles="0,0"/>
              </v:shape>
              <w10:wrap type="square" anchorx="margin"/>
            </v:group>
          </w:pict>
        </mc:Fallback>
      </mc:AlternateContent>
    </w:r>
    <w:sdt>
      <w:sdtPr>
        <w:rPr>
          <w:rFonts w:ascii="Arial Rounded MT Bold" w:hAnsi="Arial Rounded MT Bold"/>
        </w:rPr>
        <w:id w:val="-2042809664"/>
        <w:docPartObj>
          <w:docPartGallery w:val="Watermarks"/>
          <w:docPartUnique/>
        </w:docPartObj>
      </w:sdtPr>
      <w:sdtEndPr/>
      <w:sdtContent>
        <w:r w:rsidR="00FB2B65">
          <w:rPr>
            <w:rFonts w:ascii="Arial Rounded MT Bold" w:hAnsi="Arial Rounded MT Bold"/>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4790">
      <w:rPr>
        <w:noProof/>
      </w:rPr>
      <w:drawing>
        <wp:anchor distT="0" distB="0" distL="114300" distR="114300" simplePos="0" relativeHeight="251658240" behindDoc="0" locked="0" layoutInCell="1" allowOverlap="1">
          <wp:simplePos x="0" y="0"/>
          <wp:positionH relativeFrom="column">
            <wp:posOffset>2066290</wp:posOffset>
          </wp:positionH>
          <wp:positionV relativeFrom="paragraph">
            <wp:posOffset>0</wp:posOffset>
          </wp:positionV>
          <wp:extent cx="1705610" cy="875665"/>
          <wp:effectExtent l="0" t="0" r="8890" b="635"/>
          <wp:wrapNone/>
          <wp:docPr id="2" name="Picture 11" descr="UUP186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UP186C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D79" w:rsidRDefault="00D10258" w:rsidP="00D10258">
    <w:pPr>
      <w:jc w:val="center"/>
      <w:rPr>
        <w:rFonts w:ascii="Arial Rounded MT Bold" w:hAnsi="Arial Rounded MT Bold"/>
      </w:rPr>
    </w:pPr>
    <w:r>
      <w:rPr>
        <w:rFonts w:ascii="Arial Rounded MT Bold" w:hAnsi="Arial Rounded MT Bold"/>
        <w:noProof/>
      </w:rPr>
      <mc:AlternateContent>
        <mc:Choice Requires="wps">
          <w:drawing>
            <wp:anchor distT="0" distB="0" distL="114300" distR="114300" simplePos="0" relativeHeight="251657216" behindDoc="0" locked="0" layoutInCell="1" allowOverlap="1">
              <wp:simplePos x="0" y="0"/>
              <wp:positionH relativeFrom="column">
                <wp:posOffset>4676775</wp:posOffset>
              </wp:positionH>
              <wp:positionV relativeFrom="paragraph">
                <wp:posOffset>62865</wp:posOffset>
              </wp:positionV>
              <wp:extent cx="1809750" cy="635"/>
              <wp:effectExtent l="19050" t="24765" r="19050" b="22225"/>
              <wp:wrapSquare wrapText="bothSides"/>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635"/>
                      </a:xfrm>
                      <a:custGeom>
                        <a:avLst/>
                        <a:gdLst>
                          <a:gd name="T0" fmla="*/ 0 w 2850"/>
                          <a:gd name="T1" fmla="*/ 0 h 1"/>
                          <a:gd name="T2" fmla="*/ 2850 w 2850"/>
                          <a:gd name="T3" fmla="*/ 0 h 1"/>
                        </a:gdLst>
                        <a:ahLst/>
                        <a:cxnLst>
                          <a:cxn ang="0">
                            <a:pos x="T0" y="T1"/>
                          </a:cxn>
                          <a:cxn ang="0">
                            <a:pos x="T2" y="T3"/>
                          </a:cxn>
                        </a:cxnLst>
                        <a:rect l="0" t="0" r="r" b="b"/>
                        <a:pathLst>
                          <a:path w="2850" h="1">
                            <a:moveTo>
                              <a:pt x="0" y="0"/>
                            </a:moveTo>
                            <a:lnTo>
                              <a:pt x="285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2F56A5D3" id="Freeform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25pt,4.95pt,510.75pt,4.95pt" coordsize="2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" filled="f" strokeweight="3pt">
              <v:path arrowok="t" o:connecttype="custom" o:connectlocs="0,0;1809750,0" o:connectangles="0,0"/>
              <w10:wrap type="square"/>
            </v:polyline>
          </w:pict>
        </mc:Fallback>
      </mc:AlternateContent>
    </w:r>
  </w:p>
  <w:p w:rsidR="00A02D79" w:rsidRDefault="00A02D79" w:rsidP="00D10258">
    <w:pPr>
      <w:jc w:val="center"/>
      <w:rPr>
        <w:rFonts w:ascii="Arial Rounded MT Bold" w:hAnsi="Arial Rounded MT Bold"/>
      </w:rPr>
    </w:pPr>
    <w:r>
      <w:rPr>
        <w:rFonts w:ascii="Arial Rounded MT Bold" w:hAnsi="Arial Rounded MT Bold"/>
      </w:rPr>
      <w:t xml:space="preserve">NSBLG Room 3004                                                                                                         </w:t>
    </w:r>
    <w:r w:rsidRPr="00E4473E">
      <w:rPr>
        <w:rFonts w:ascii="Arial Rounded MT Bold" w:hAnsi="Arial Rounded MT Bold"/>
      </w:rPr>
      <w:t>Phone (914) 251 – 6940</w:t>
    </w:r>
  </w:p>
  <w:p w:rsidR="00A02D79" w:rsidRPr="00E4473E" w:rsidRDefault="00A02D79" w:rsidP="00D10258">
    <w:pPr>
      <w:jc w:val="center"/>
      <w:rPr>
        <w:rFonts w:ascii="Arial Rounded MT Bold" w:hAnsi="Arial Rounded MT Bold"/>
      </w:rPr>
    </w:pPr>
    <w:r w:rsidRPr="00E4473E">
      <w:rPr>
        <w:rFonts w:ascii="Arial Rounded MT Bold" w:hAnsi="Arial Rounded MT Bold"/>
      </w:rPr>
      <w:t>735 Anderson Hill Road</w:t>
    </w:r>
    <w:r>
      <w:rPr>
        <w:rFonts w:ascii="Arial Rounded MT Bold" w:hAnsi="Arial Rounded MT Bold"/>
      </w:rPr>
      <w:t xml:space="preserve">                                                                                                      </w:t>
    </w:r>
    <w:r w:rsidRPr="00E4473E">
      <w:rPr>
        <w:rFonts w:ascii="Arial Rounded MT Bold" w:hAnsi="Arial Rounded MT Bold"/>
      </w:rPr>
      <w:t>Fax (914) 251 – 7926</w:t>
    </w:r>
  </w:p>
  <w:p w:rsidR="00A02D79" w:rsidRPr="00E4473E" w:rsidRDefault="00A02D79" w:rsidP="00D10258">
    <w:pPr>
      <w:jc w:val="center"/>
      <w:rPr>
        <w:rFonts w:ascii="Arial Rounded MT Bold" w:hAnsi="Arial Rounded MT Bold"/>
      </w:rPr>
    </w:pPr>
    <w:r w:rsidRPr="00E4473E">
      <w:rPr>
        <w:rFonts w:ascii="Arial Rounded MT Bold" w:hAnsi="Arial Rounded MT Bold"/>
      </w:rPr>
      <w:t>Purchase NY 10577</w:t>
    </w:r>
    <w:r>
      <w:rPr>
        <w:rFonts w:ascii="Arial Rounded MT Bold" w:hAnsi="Arial Rounded MT Bold"/>
      </w:rPr>
      <w:t xml:space="preserve">                                                                                                  </w:t>
    </w:r>
    <w:r w:rsidRPr="00E4473E">
      <w:rPr>
        <w:rFonts w:ascii="Arial Rounded MT Bold" w:hAnsi="Arial Rounded MT Bold"/>
      </w:rPr>
      <w:t xml:space="preserve">Email: </w:t>
    </w:r>
    <w:hyperlink r:id="rId2" w:history="1">
      <w:r w:rsidRPr="00E4473E">
        <w:rPr>
          <w:rStyle w:val="Hyperlink"/>
          <w:rFonts w:ascii="Arial Rounded MT Bold" w:hAnsi="Arial Rounded MT Bold"/>
        </w:rPr>
        <w:t>uup@purchase.edu</w:t>
      </w:r>
    </w:hyperlink>
  </w:p>
  <w:p w:rsidR="00A02D79" w:rsidRDefault="00A02D79" w:rsidP="00D10258">
    <w:pPr>
      <w:tabs>
        <w:tab w:val="left" w:pos="2880"/>
        <w:tab w:val="left" w:pos="6480"/>
      </w:tabs>
      <w:jc w:val="center"/>
      <w:rPr>
        <w:rFonts w:ascii="Arial Rounded MT Bold" w:hAnsi="Arial Rounded MT Bold"/>
      </w:rPr>
    </w:pPr>
  </w:p>
  <w:p w:rsidR="00A02D79" w:rsidRPr="000A39BD" w:rsidRDefault="00A02D79" w:rsidP="00D10258">
    <w:pPr>
      <w:tabs>
        <w:tab w:val="left" w:pos="2880"/>
        <w:tab w:val="left" w:pos="6480"/>
      </w:tabs>
      <w:jc w:val="center"/>
      <w:rPr>
        <w:rFonts w:ascii="Arial Rounded MT Bold" w:hAnsi="Arial Rounded MT Bold"/>
        <w:sz w:val="16"/>
        <w:szCs w:val="16"/>
      </w:rPr>
    </w:pPr>
  </w:p>
  <w:p w:rsidR="00A02D79" w:rsidRPr="008F7F09" w:rsidRDefault="00A02D79" w:rsidP="00D10258">
    <w:pPr>
      <w:jc w:val="center"/>
      <w:rPr>
        <w:rFonts w:ascii="Arial Rounded MT Bold" w:hAnsi="Arial Rounded MT Bold"/>
      </w:rPr>
    </w:pPr>
    <w:r w:rsidRPr="00E4473E">
      <w:rPr>
        <w:rFonts w:ascii="Arial Rounded MT Bold" w:hAnsi="Arial Rounded MT Bold"/>
      </w:rPr>
      <w:t>UNITED UNIVERSITY PROFESSIONS</w:t>
    </w:r>
  </w:p>
  <w:p w:rsidR="00A02D79" w:rsidRDefault="00A02D79" w:rsidP="00D10258">
    <w:pPr>
      <w:pStyle w:val="Header"/>
      <w:jc w:val="center"/>
      <w:rPr>
        <w:rFonts w:ascii="Arial Rounded MT Bold" w:hAnsi="Arial Rounded MT Bold"/>
      </w:rPr>
    </w:pPr>
    <w:r w:rsidRPr="00D3471A">
      <w:rPr>
        <w:rFonts w:ascii="Arial Rounded MT Bold" w:hAnsi="Arial Rounded MT Bold"/>
      </w:rPr>
      <w:t>Purchase College, SUNY Chapter</w:t>
    </w:r>
  </w:p>
  <w:p w:rsidR="00A02D79" w:rsidRDefault="00B234F9" w:rsidP="00D10258">
    <w:pPr>
      <w:jc w:val="center"/>
    </w:pPr>
    <w:r w:rsidRPr="00B234F9">
      <w:t>http://uuphost.org/purchase/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F20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45C9"/>
    <w:multiLevelType w:val="hybridMultilevel"/>
    <w:tmpl w:val="01F45CD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39B7874"/>
    <w:multiLevelType w:val="hybridMultilevel"/>
    <w:tmpl w:val="8864D7AE"/>
    <w:lvl w:ilvl="0" w:tplc="7B4C86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05873"/>
    <w:multiLevelType w:val="hybridMultilevel"/>
    <w:tmpl w:val="002CFF3C"/>
    <w:lvl w:ilvl="0" w:tplc="902425B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E3127"/>
    <w:multiLevelType w:val="hybridMultilevel"/>
    <w:tmpl w:val="DDDCB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0F2766"/>
    <w:multiLevelType w:val="hybridMultilevel"/>
    <w:tmpl w:val="6966C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16B45"/>
    <w:multiLevelType w:val="hybridMultilevel"/>
    <w:tmpl w:val="F46EB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6627B1"/>
    <w:multiLevelType w:val="hybridMultilevel"/>
    <w:tmpl w:val="BC3A7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8446D7"/>
    <w:multiLevelType w:val="hybridMultilevel"/>
    <w:tmpl w:val="DE6C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94531"/>
    <w:multiLevelType w:val="hybridMultilevel"/>
    <w:tmpl w:val="D5FCA8BC"/>
    <w:lvl w:ilvl="0" w:tplc="49E8988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FC651A"/>
    <w:multiLevelType w:val="hybridMultilevel"/>
    <w:tmpl w:val="FDAA0042"/>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ECB79F4"/>
    <w:multiLevelType w:val="hybridMultilevel"/>
    <w:tmpl w:val="C57253D4"/>
    <w:lvl w:ilvl="0" w:tplc="C3F8866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B1D36"/>
    <w:multiLevelType w:val="hybridMultilevel"/>
    <w:tmpl w:val="9946AF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BF5362"/>
    <w:multiLevelType w:val="hybridMultilevel"/>
    <w:tmpl w:val="6016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41124"/>
    <w:multiLevelType w:val="hybridMultilevel"/>
    <w:tmpl w:val="6A223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D2655F"/>
    <w:multiLevelType w:val="hybridMultilevel"/>
    <w:tmpl w:val="80E8D6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1638F7"/>
    <w:multiLevelType w:val="hybridMultilevel"/>
    <w:tmpl w:val="126E60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455C1A"/>
    <w:multiLevelType w:val="hybridMultilevel"/>
    <w:tmpl w:val="3610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6B6CFE"/>
    <w:multiLevelType w:val="hybridMultilevel"/>
    <w:tmpl w:val="56EE7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EC25B4"/>
    <w:multiLevelType w:val="hybridMultilevel"/>
    <w:tmpl w:val="27961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B4B1F"/>
    <w:multiLevelType w:val="hybridMultilevel"/>
    <w:tmpl w:val="45064E9A"/>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507727E6"/>
    <w:multiLevelType w:val="hybridMultilevel"/>
    <w:tmpl w:val="C7FC9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42DAC"/>
    <w:multiLevelType w:val="hybridMultilevel"/>
    <w:tmpl w:val="B664A0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3F4F97"/>
    <w:multiLevelType w:val="hybridMultilevel"/>
    <w:tmpl w:val="53486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422AB6"/>
    <w:multiLevelType w:val="hybridMultilevel"/>
    <w:tmpl w:val="73109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D07E97"/>
    <w:multiLevelType w:val="hybridMultilevel"/>
    <w:tmpl w:val="3AB6CA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2208F"/>
    <w:multiLevelType w:val="hybridMultilevel"/>
    <w:tmpl w:val="78E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97ED7"/>
    <w:multiLevelType w:val="hybridMultilevel"/>
    <w:tmpl w:val="B91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A40C4B"/>
    <w:multiLevelType w:val="hybridMultilevel"/>
    <w:tmpl w:val="55900BB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68F26AA0"/>
    <w:multiLevelType w:val="hybridMultilevel"/>
    <w:tmpl w:val="F556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6A493B68"/>
    <w:multiLevelType w:val="hybridMultilevel"/>
    <w:tmpl w:val="637ADD3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726B4993"/>
    <w:multiLevelType w:val="hybridMultilevel"/>
    <w:tmpl w:val="FC76C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F214C2"/>
    <w:multiLevelType w:val="hybridMultilevel"/>
    <w:tmpl w:val="B0C4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72E8E"/>
    <w:multiLevelType w:val="hybridMultilevel"/>
    <w:tmpl w:val="5E5C81A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9A9254B"/>
    <w:multiLevelType w:val="hybridMultilevel"/>
    <w:tmpl w:val="C30ADC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B815AFB"/>
    <w:multiLevelType w:val="hybridMultilevel"/>
    <w:tmpl w:val="274A9D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EB00AEE"/>
    <w:multiLevelType w:val="hybridMultilevel"/>
    <w:tmpl w:val="EC0046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8"/>
  </w:num>
  <w:num w:numId="3">
    <w:abstractNumId w:val="1"/>
  </w:num>
  <w:num w:numId="4">
    <w:abstractNumId w:val="33"/>
  </w:num>
  <w:num w:numId="5">
    <w:abstractNumId w:val="10"/>
  </w:num>
  <w:num w:numId="6">
    <w:abstractNumId w:val="20"/>
  </w:num>
  <w:num w:numId="7">
    <w:abstractNumId w:val="3"/>
  </w:num>
  <w:num w:numId="8">
    <w:abstractNumId w:val="15"/>
  </w:num>
  <w:num w:numId="9">
    <w:abstractNumId w:val="36"/>
  </w:num>
  <w:num w:numId="10">
    <w:abstractNumId w:val="16"/>
  </w:num>
  <w:num w:numId="11">
    <w:abstractNumId w:val="22"/>
  </w:num>
  <w:num w:numId="12">
    <w:abstractNumId w:val="9"/>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4"/>
  </w:num>
  <w:num w:numId="17">
    <w:abstractNumId w:val="8"/>
  </w:num>
  <w:num w:numId="18">
    <w:abstractNumId w:val="4"/>
  </w:num>
  <w:num w:numId="19">
    <w:abstractNumId w:val="21"/>
  </w:num>
  <w:num w:numId="20">
    <w:abstractNumId w:val="11"/>
  </w:num>
  <w:num w:numId="21">
    <w:abstractNumId w:val="0"/>
  </w:num>
  <w:num w:numId="22">
    <w:abstractNumId w:val="32"/>
  </w:num>
  <w:num w:numId="23">
    <w:abstractNumId w:val="13"/>
  </w:num>
  <w:num w:numId="24">
    <w:abstractNumId w:val="25"/>
  </w:num>
  <w:num w:numId="25">
    <w:abstractNumId w:val="29"/>
  </w:num>
  <w:num w:numId="26">
    <w:abstractNumId w:val="26"/>
  </w:num>
  <w:num w:numId="27">
    <w:abstractNumId w:val="5"/>
  </w:num>
  <w:num w:numId="28">
    <w:abstractNumId w:val="1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3"/>
  </w:num>
  <w:num w:numId="32">
    <w:abstractNumId w:val="14"/>
  </w:num>
  <w:num w:numId="33">
    <w:abstractNumId w:val="7"/>
  </w:num>
  <w:num w:numId="34">
    <w:abstractNumId w:val="17"/>
  </w:num>
  <w:num w:numId="35">
    <w:abstractNumId w:val="6"/>
  </w:num>
  <w:num w:numId="36">
    <w:abstractNumId w:val="18"/>
  </w:num>
  <w:num w:numId="37">
    <w:abstractNumId w:val="3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68"/>
    <w:rsid w:val="000039BB"/>
    <w:rsid w:val="00012584"/>
    <w:rsid w:val="000215CD"/>
    <w:rsid w:val="0002611D"/>
    <w:rsid w:val="000301C7"/>
    <w:rsid w:val="0003633B"/>
    <w:rsid w:val="00054790"/>
    <w:rsid w:val="00075682"/>
    <w:rsid w:val="000A39BD"/>
    <w:rsid w:val="000A6AB8"/>
    <w:rsid w:val="000B5025"/>
    <w:rsid w:val="000C5740"/>
    <w:rsid w:val="00102B11"/>
    <w:rsid w:val="001062AE"/>
    <w:rsid w:val="00113154"/>
    <w:rsid w:val="00117FA8"/>
    <w:rsid w:val="00123B4C"/>
    <w:rsid w:val="001309F4"/>
    <w:rsid w:val="00140036"/>
    <w:rsid w:val="00145F7F"/>
    <w:rsid w:val="001555EA"/>
    <w:rsid w:val="00176D7F"/>
    <w:rsid w:val="001A37C6"/>
    <w:rsid w:val="001D6720"/>
    <w:rsid w:val="001E2100"/>
    <w:rsid w:val="001F1013"/>
    <w:rsid w:val="001F2C46"/>
    <w:rsid w:val="001F5991"/>
    <w:rsid w:val="001F76F2"/>
    <w:rsid w:val="0020433C"/>
    <w:rsid w:val="0020449D"/>
    <w:rsid w:val="00210E43"/>
    <w:rsid w:val="0022331E"/>
    <w:rsid w:val="00226B38"/>
    <w:rsid w:val="002570C3"/>
    <w:rsid w:val="0026044A"/>
    <w:rsid w:val="002715AC"/>
    <w:rsid w:val="00280961"/>
    <w:rsid w:val="002A4DDF"/>
    <w:rsid w:val="002A67F0"/>
    <w:rsid w:val="002A7941"/>
    <w:rsid w:val="002C1D4C"/>
    <w:rsid w:val="002C297E"/>
    <w:rsid w:val="002D2F41"/>
    <w:rsid w:val="002D65F0"/>
    <w:rsid w:val="002E53ED"/>
    <w:rsid w:val="002F1816"/>
    <w:rsid w:val="002F2091"/>
    <w:rsid w:val="002F3807"/>
    <w:rsid w:val="00311BEC"/>
    <w:rsid w:val="00312499"/>
    <w:rsid w:val="00317B20"/>
    <w:rsid w:val="00320B7B"/>
    <w:rsid w:val="0032573B"/>
    <w:rsid w:val="0032615A"/>
    <w:rsid w:val="00326C3D"/>
    <w:rsid w:val="00355221"/>
    <w:rsid w:val="00365127"/>
    <w:rsid w:val="00370A8B"/>
    <w:rsid w:val="003723F0"/>
    <w:rsid w:val="00380584"/>
    <w:rsid w:val="00382C59"/>
    <w:rsid w:val="00391F22"/>
    <w:rsid w:val="003A3CA1"/>
    <w:rsid w:val="003A45C0"/>
    <w:rsid w:val="003B3E5C"/>
    <w:rsid w:val="003C13B2"/>
    <w:rsid w:val="003D7E4A"/>
    <w:rsid w:val="003F097D"/>
    <w:rsid w:val="003F1D0A"/>
    <w:rsid w:val="00413FBE"/>
    <w:rsid w:val="004203B9"/>
    <w:rsid w:val="00421265"/>
    <w:rsid w:val="00421DDE"/>
    <w:rsid w:val="004237B7"/>
    <w:rsid w:val="00425518"/>
    <w:rsid w:val="00430EE1"/>
    <w:rsid w:val="004533B0"/>
    <w:rsid w:val="00464FFE"/>
    <w:rsid w:val="00475CDC"/>
    <w:rsid w:val="00476B23"/>
    <w:rsid w:val="0047724D"/>
    <w:rsid w:val="00481DAF"/>
    <w:rsid w:val="004867F9"/>
    <w:rsid w:val="00490178"/>
    <w:rsid w:val="00492F8F"/>
    <w:rsid w:val="00496A59"/>
    <w:rsid w:val="004B17C7"/>
    <w:rsid w:val="004D10B8"/>
    <w:rsid w:val="004D4A76"/>
    <w:rsid w:val="004E5512"/>
    <w:rsid w:val="0050541A"/>
    <w:rsid w:val="00524150"/>
    <w:rsid w:val="00532A31"/>
    <w:rsid w:val="00552A93"/>
    <w:rsid w:val="00561052"/>
    <w:rsid w:val="0056182D"/>
    <w:rsid w:val="005644F3"/>
    <w:rsid w:val="00571B3F"/>
    <w:rsid w:val="00574852"/>
    <w:rsid w:val="00582694"/>
    <w:rsid w:val="00594DD8"/>
    <w:rsid w:val="005A5DFE"/>
    <w:rsid w:val="005B0F20"/>
    <w:rsid w:val="005B57D2"/>
    <w:rsid w:val="005C705F"/>
    <w:rsid w:val="005D0033"/>
    <w:rsid w:val="005E3A12"/>
    <w:rsid w:val="005F3E3A"/>
    <w:rsid w:val="00620A52"/>
    <w:rsid w:val="006436D0"/>
    <w:rsid w:val="00663079"/>
    <w:rsid w:val="006630A1"/>
    <w:rsid w:val="006679E1"/>
    <w:rsid w:val="0067162A"/>
    <w:rsid w:val="006A235B"/>
    <w:rsid w:val="006A559A"/>
    <w:rsid w:val="006A5BDB"/>
    <w:rsid w:val="006B0627"/>
    <w:rsid w:val="006B2198"/>
    <w:rsid w:val="006B4827"/>
    <w:rsid w:val="006C04B2"/>
    <w:rsid w:val="006C49A0"/>
    <w:rsid w:val="006D327C"/>
    <w:rsid w:val="006F0B14"/>
    <w:rsid w:val="006F360C"/>
    <w:rsid w:val="007348AC"/>
    <w:rsid w:val="00745B7D"/>
    <w:rsid w:val="00750FA5"/>
    <w:rsid w:val="00771042"/>
    <w:rsid w:val="00776638"/>
    <w:rsid w:val="00776C5C"/>
    <w:rsid w:val="00795871"/>
    <w:rsid w:val="0079671D"/>
    <w:rsid w:val="0079727F"/>
    <w:rsid w:val="00797D8F"/>
    <w:rsid w:val="007A2701"/>
    <w:rsid w:val="007A34B1"/>
    <w:rsid w:val="007A39D3"/>
    <w:rsid w:val="007A3B50"/>
    <w:rsid w:val="007A40F4"/>
    <w:rsid w:val="007A5791"/>
    <w:rsid w:val="007A7D9F"/>
    <w:rsid w:val="007B2160"/>
    <w:rsid w:val="007B5CFE"/>
    <w:rsid w:val="007F39EF"/>
    <w:rsid w:val="007F67B6"/>
    <w:rsid w:val="008007E4"/>
    <w:rsid w:val="00804811"/>
    <w:rsid w:val="00805CB2"/>
    <w:rsid w:val="008168CE"/>
    <w:rsid w:val="008221BE"/>
    <w:rsid w:val="00825E62"/>
    <w:rsid w:val="0083029C"/>
    <w:rsid w:val="00842A73"/>
    <w:rsid w:val="00847CCB"/>
    <w:rsid w:val="00862CC0"/>
    <w:rsid w:val="0086321C"/>
    <w:rsid w:val="00866421"/>
    <w:rsid w:val="008913B7"/>
    <w:rsid w:val="008928D9"/>
    <w:rsid w:val="00897889"/>
    <w:rsid w:val="008B1D14"/>
    <w:rsid w:val="008C4C45"/>
    <w:rsid w:val="008D3373"/>
    <w:rsid w:val="008F1C09"/>
    <w:rsid w:val="008F7F09"/>
    <w:rsid w:val="00904CCF"/>
    <w:rsid w:val="00906894"/>
    <w:rsid w:val="00910E9F"/>
    <w:rsid w:val="009255B0"/>
    <w:rsid w:val="00925B7A"/>
    <w:rsid w:val="00946E19"/>
    <w:rsid w:val="009472E4"/>
    <w:rsid w:val="00947C01"/>
    <w:rsid w:val="00955654"/>
    <w:rsid w:val="00961912"/>
    <w:rsid w:val="00971FE9"/>
    <w:rsid w:val="0097391E"/>
    <w:rsid w:val="00975A86"/>
    <w:rsid w:val="00985432"/>
    <w:rsid w:val="00992838"/>
    <w:rsid w:val="009A7F39"/>
    <w:rsid w:val="009C27CD"/>
    <w:rsid w:val="009D0155"/>
    <w:rsid w:val="009D5278"/>
    <w:rsid w:val="009E1540"/>
    <w:rsid w:val="009E227C"/>
    <w:rsid w:val="00A02D79"/>
    <w:rsid w:val="00A06EA9"/>
    <w:rsid w:val="00A12B54"/>
    <w:rsid w:val="00A2267B"/>
    <w:rsid w:val="00A253AD"/>
    <w:rsid w:val="00A34462"/>
    <w:rsid w:val="00A36CB8"/>
    <w:rsid w:val="00A411C3"/>
    <w:rsid w:val="00A53E56"/>
    <w:rsid w:val="00A61764"/>
    <w:rsid w:val="00A651AB"/>
    <w:rsid w:val="00A6688E"/>
    <w:rsid w:val="00A95659"/>
    <w:rsid w:val="00AA1251"/>
    <w:rsid w:val="00AA4572"/>
    <w:rsid w:val="00AB4CCF"/>
    <w:rsid w:val="00AB7A93"/>
    <w:rsid w:val="00AC1933"/>
    <w:rsid w:val="00AC5A5E"/>
    <w:rsid w:val="00AD0B03"/>
    <w:rsid w:val="00AD5375"/>
    <w:rsid w:val="00AF0E02"/>
    <w:rsid w:val="00AF2E44"/>
    <w:rsid w:val="00AF440E"/>
    <w:rsid w:val="00B0535E"/>
    <w:rsid w:val="00B135C0"/>
    <w:rsid w:val="00B234F9"/>
    <w:rsid w:val="00B34D92"/>
    <w:rsid w:val="00B40C68"/>
    <w:rsid w:val="00B40E6A"/>
    <w:rsid w:val="00B7697C"/>
    <w:rsid w:val="00B878C6"/>
    <w:rsid w:val="00B912A0"/>
    <w:rsid w:val="00BB0D95"/>
    <w:rsid w:val="00BB60BC"/>
    <w:rsid w:val="00BB66FE"/>
    <w:rsid w:val="00BC1AD4"/>
    <w:rsid w:val="00BC4E64"/>
    <w:rsid w:val="00BD1337"/>
    <w:rsid w:val="00BF31E5"/>
    <w:rsid w:val="00C00619"/>
    <w:rsid w:val="00C01D44"/>
    <w:rsid w:val="00C15BA6"/>
    <w:rsid w:val="00C506AB"/>
    <w:rsid w:val="00C51C22"/>
    <w:rsid w:val="00C54358"/>
    <w:rsid w:val="00C733D6"/>
    <w:rsid w:val="00C77C97"/>
    <w:rsid w:val="00C84F69"/>
    <w:rsid w:val="00C9439E"/>
    <w:rsid w:val="00CA23B9"/>
    <w:rsid w:val="00CA2752"/>
    <w:rsid w:val="00CB16D0"/>
    <w:rsid w:val="00CC6446"/>
    <w:rsid w:val="00CC6CCE"/>
    <w:rsid w:val="00CE3A0F"/>
    <w:rsid w:val="00CF25EF"/>
    <w:rsid w:val="00CF3611"/>
    <w:rsid w:val="00D10258"/>
    <w:rsid w:val="00D13E75"/>
    <w:rsid w:val="00D22B62"/>
    <w:rsid w:val="00D236A9"/>
    <w:rsid w:val="00D271D6"/>
    <w:rsid w:val="00D3471A"/>
    <w:rsid w:val="00D60DCB"/>
    <w:rsid w:val="00D625E9"/>
    <w:rsid w:val="00D74979"/>
    <w:rsid w:val="00D7737C"/>
    <w:rsid w:val="00D8120A"/>
    <w:rsid w:val="00D83DFF"/>
    <w:rsid w:val="00D92ADD"/>
    <w:rsid w:val="00D95BAD"/>
    <w:rsid w:val="00D96F53"/>
    <w:rsid w:val="00DA782D"/>
    <w:rsid w:val="00DD0AC2"/>
    <w:rsid w:val="00DD1B66"/>
    <w:rsid w:val="00DD4D91"/>
    <w:rsid w:val="00DE5D3C"/>
    <w:rsid w:val="00DF2A09"/>
    <w:rsid w:val="00E01225"/>
    <w:rsid w:val="00E06EC1"/>
    <w:rsid w:val="00E15168"/>
    <w:rsid w:val="00E23626"/>
    <w:rsid w:val="00E357B6"/>
    <w:rsid w:val="00E361FC"/>
    <w:rsid w:val="00E36F09"/>
    <w:rsid w:val="00E4473E"/>
    <w:rsid w:val="00E501FB"/>
    <w:rsid w:val="00E54BA0"/>
    <w:rsid w:val="00E57F99"/>
    <w:rsid w:val="00E62416"/>
    <w:rsid w:val="00E71034"/>
    <w:rsid w:val="00E76300"/>
    <w:rsid w:val="00E94FF9"/>
    <w:rsid w:val="00E97AE4"/>
    <w:rsid w:val="00EA2D69"/>
    <w:rsid w:val="00EB0F4F"/>
    <w:rsid w:val="00EB2B01"/>
    <w:rsid w:val="00EC4549"/>
    <w:rsid w:val="00EC631F"/>
    <w:rsid w:val="00ED73F1"/>
    <w:rsid w:val="00EE3B56"/>
    <w:rsid w:val="00F03993"/>
    <w:rsid w:val="00F06F7E"/>
    <w:rsid w:val="00F220AE"/>
    <w:rsid w:val="00F25479"/>
    <w:rsid w:val="00F304E5"/>
    <w:rsid w:val="00F32B45"/>
    <w:rsid w:val="00F36191"/>
    <w:rsid w:val="00F4077B"/>
    <w:rsid w:val="00F515D2"/>
    <w:rsid w:val="00F5310B"/>
    <w:rsid w:val="00F55369"/>
    <w:rsid w:val="00F63C61"/>
    <w:rsid w:val="00F70A71"/>
    <w:rsid w:val="00F720D9"/>
    <w:rsid w:val="00F72572"/>
    <w:rsid w:val="00F87FAB"/>
    <w:rsid w:val="00FB2B65"/>
    <w:rsid w:val="00FC4882"/>
    <w:rsid w:val="00FD1780"/>
    <w:rsid w:val="00FD3A99"/>
    <w:rsid w:val="00F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253AD"/>
    <w:pPr>
      <w:autoSpaceDE w:val="0"/>
      <w:autoSpaceDN w:val="0"/>
    </w:pPr>
  </w:style>
  <w:style w:type="paragraph" w:styleId="Heading1">
    <w:name w:val="heading 1"/>
    <w:basedOn w:val="Normal"/>
    <w:next w:val="Normal"/>
    <w:qFormat/>
    <w:rsid w:val="00D60DCB"/>
    <w:pPr>
      <w:keepNext/>
      <w:jc w:val="center"/>
      <w:outlineLvl w:val="0"/>
    </w:pPr>
    <w:rPr>
      <w:b/>
      <w:sz w:val="36"/>
    </w:rPr>
  </w:style>
  <w:style w:type="paragraph" w:styleId="Heading3">
    <w:name w:val="heading 3"/>
    <w:basedOn w:val="Normal"/>
    <w:next w:val="Normal"/>
    <w:qFormat/>
    <w:rsid w:val="00D60DCB"/>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71A"/>
    <w:rPr>
      <w:color w:val="0000FF"/>
      <w:u w:val="single"/>
    </w:rPr>
  </w:style>
  <w:style w:type="paragraph" w:styleId="BalloonText">
    <w:name w:val="Balloon Text"/>
    <w:basedOn w:val="Normal"/>
    <w:semiHidden/>
    <w:rsid w:val="008F7F09"/>
    <w:rPr>
      <w:rFonts w:ascii="Tahoma" w:hAnsi="Tahoma" w:cs="Tahoma"/>
      <w:sz w:val="16"/>
      <w:szCs w:val="16"/>
    </w:rPr>
  </w:style>
  <w:style w:type="paragraph" w:styleId="Header">
    <w:name w:val="header"/>
    <w:basedOn w:val="Normal"/>
    <w:rsid w:val="00532A31"/>
    <w:pPr>
      <w:tabs>
        <w:tab w:val="center" w:pos="4320"/>
        <w:tab w:val="right" w:pos="8640"/>
      </w:tabs>
    </w:pPr>
  </w:style>
  <w:style w:type="paragraph" w:styleId="Footer">
    <w:name w:val="footer"/>
    <w:basedOn w:val="Normal"/>
    <w:rsid w:val="00532A31"/>
    <w:pPr>
      <w:tabs>
        <w:tab w:val="center" w:pos="4320"/>
        <w:tab w:val="right" w:pos="8640"/>
      </w:tabs>
    </w:pPr>
  </w:style>
  <w:style w:type="paragraph" w:customStyle="1" w:styleId="Pa0">
    <w:name w:val="Pa0"/>
    <w:basedOn w:val="Normal"/>
    <w:next w:val="Normal"/>
    <w:rsid w:val="009D5278"/>
    <w:pPr>
      <w:adjustRightInd w:val="0"/>
      <w:spacing w:before="60" w:after="140" w:line="201" w:lineRule="atLeast"/>
    </w:pPr>
    <w:rPr>
      <w:rFonts w:ascii="Univers" w:hAnsi="Univers"/>
    </w:rPr>
  </w:style>
  <w:style w:type="paragraph" w:customStyle="1" w:styleId="Pa1">
    <w:name w:val="Pa1"/>
    <w:basedOn w:val="Normal"/>
    <w:next w:val="Normal"/>
    <w:rsid w:val="009D5278"/>
    <w:pPr>
      <w:adjustRightInd w:val="0"/>
      <w:spacing w:line="221" w:lineRule="atLeast"/>
    </w:pPr>
    <w:rPr>
      <w:rFonts w:ascii="Univers" w:hAnsi="Univers"/>
    </w:rPr>
  </w:style>
  <w:style w:type="paragraph" w:styleId="BodyText">
    <w:name w:val="Body Text"/>
    <w:basedOn w:val="Normal"/>
    <w:rsid w:val="00A253AD"/>
    <w:rPr>
      <w:rFonts w:ascii="CG Times" w:hAnsi="CG Times"/>
      <w:sz w:val="24"/>
      <w:szCs w:val="24"/>
    </w:rPr>
  </w:style>
  <w:style w:type="paragraph" w:styleId="BodyText2">
    <w:name w:val="Body Text 2"/>
    <w:basedOn w:val="Normal"/>
    <w:rsid w:val="00A253AD"/>
    <w:pPr>
      <w:spacing w:line="360" w:lineRule="auto"/>
    </w:pPr>
    <w:rPr>
      <w:sz w:val="22"/>
      <w:szCs w:val="24"/>
    </w:rPr>
  </w:style>
  <w:style w:type="paragraph" w:styleId="Title">
    <w:name w:val="Title"/>
    <w:basedOn w:val="Normal"/>
    <w:qFormat/>
    <w:rsid w:val="00382C59"/>
    <w:pPr>
      <w:autoSpaceDE/>
      <w:autoSpaceDN/>
      <w:jc w:val="center"/>
    </w:pPr>
    <w:rPr>
      <w:b/>
      <w:sz w:val="24"/>
    </w:rPr>
  </w:style>
  <w:style w:type="paragraph" w:styleId="HTMLPreformatted">
    <w:name w:val="HTML Preformatted"/>
    <w:basedOn w:val="Normal"/>
    <w:rsid w:val="00A6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ColorfulShading-Accent31">
    <w:name w:val="Colorful Shading - Accent 31"/>
    <w:basedOn w:val="Normal"/>
    <w:uiPriority w:val="34"/>
    <w:qFormat/>
    <w:rsid w:val="00DA782D"/>
    <w:pPr>
      <w:ind w:left="720"/>
    </w:pPr>
  </w:style>
  <w:style w:type="paragraph" w:styleId="PlainText">
    <w:name w:val="Plain Text"/>
    <w:basedOn w:val="Normal"/>
    <w:link w:val="PlainTextChar"/>
    <w:uiPriority w:val="99"/>
    <w:unhideWhenUsed/>
    <w:rsid w:val="00B0535E"/>
    <w:pPr>
      <w:autoSpaceDE/>
      <w:autoSpaceDN/>
    </w:pPr>
    <w:rPr>
      <w:rFonts w:ascii="Calibri" w:eastAsia="Calibri" w:hAnsi="Calibri"/>
      <w:sz w:val="22"/>
      <w:szCs w:val="21"/>
      <w:lang w:val="x-none" w:eastAsia="x-none"/>
    </w:rPr>
  </w:style>
  <w:style w:type="character" w:customStyle="1" w:styleId="PlainTextChar">
    <w:name w:val="Plain Text Char"/>
    <w:link w:val="PlainText"/>
    <w:uiPriority w:val="99"/>
    <w:rsid w:val="00B0535E"/>
    <w:rPr>
      <w:rFonts w:ascii="Calibri" w:eastAsia="Calibri" w:hAnsi="Calibri"/>
      <w:sz w:val="22"/>
      <w:szCs w:val="21"/>
    </w:rPr>
  </w:style>
  <w:style w:type="character" w:styleId="CommentReference">
    <w:name w:val="annotation reference"/>
    <w:rsid w:val="00750FA5"/>
    <w:rPr>
      <w:sz w:val="18"/>
      <w:szCs w:val="18"/>
    </w:rPr>
  </w:style>
  <w:style w:type="paragraph" w:styleId="CommentText">
    <w:name w:val="annotation text"/>
    <w:basedOn w:val="Normal"/>
    <w:link w:val="CommentTextChar"/>
    <w:rsid w:val="00750FA5"/>
    <w:rPr>
      <w:sz w:val="24"/>
      <w:szCs w:val="24"/>
      <w:lang w:val="x-none" w:eastAsia="x-none"/>
    </w:rPr>
  </w:style>
  <w:style w:type="character" w:customStyle="1" w:styleId="CommentTextChar">
    <w:name w:val="Comment Text Char"/>
    <w:link w:val="CommentText"/>
    <w:rsid w:val="00750FA5"/>
    <w:rPr>
      <w:sz w:val="24"/>
      <w:szCs w:val="24"/>
    </w:rPr>
  </w:style>
  <w:style w:type="character" w:styleId="Strong">
    <w:name w:val="Strong"/>
    <w:uiPriority w:val="22"/>
    <w:qFormat/>
    <w:rsid w:val="00E357B6"/>
    <w:rPr>
      <w:b/>
      <w:bCs/>
    </w:rPr>
  </w:style>
  <w:style w:type="paragraph" w:styleId="ListParagraph">
    <w:name w:val="List Paragraph"/>
    <w:basedOn w:val="Normal"/>
    <w:uiPriority w:val="72"/>
    <w:qFormat/>
    <w:rsid w:val="00B76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253AD"/>
    <w:pPr>
      <w:autoSpaceDE w:val="0"/>
      <w:autoSpaceDN w:val="0"/>
    </w:pPr>
  </w:style>
  <w:style w:type="paragraph" w:styleId="Heading1">
    <w:name w:val="heading 1"/>
    <w:basedOn w:val="Normal"/>
    <w:next w:val="Normal"/>
    <w:qFormat/>
    <w:rsid w:val="00D60DCB"/>
    <w:pPr>
      <w:keepNext/>
      <w:jc w:val="center"/>
      <w:outlineLvl w:val="0"/>
    </w:pPr>
    <w:rPr>
      <w:b/>
      <w:sz w:val="36"/>
    </w:rPr>
  </w:style>
  <w:style w:type="paragraph" w:styleId="Heading3">
    <w:name w:val="heading 3"/>
    <w:basedOn w:val="Normal"/>
    <w:next w:val="Normal"/>
    <w:qFormat/>
    <w:rsid w:val="00D60DCB"/>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71A"/>
    <w:rPr>
      <w:color w:val="0000FF"/>
      <w:u w:val="single"/>
    </w:rPr>
  </w:style>
  <w:style w:type="paragraph" w:styleId="BalloonText">
    <w:name w:val="Balloon Text"/>
    <w:basedOn w:val="Normal"/>
    <w:semiHidden/>
    <w:rsid w:val="008F7F09"/>
    <w:rPr>
      <w:rFonts w:ascii="Tahoma" w:hAnsi="Tahoma" w:cs="Tahoma"/>
      <w:sz w:val="16"/>
      <w:szCs w:val="16"/>
    </w:rPr>
  </w:style>
  <w:style w:type="paragraph" w:styleId="Header">
    <w:name w:val="header"/>
    <w:basedOn w:val="Normal"/>
    <w:rsid w:val="00532A31"/>
    <w:pPr>
      <w:tabs>
        <w:tab w:val="center" w:pos="4320"/>
        <w:tab w:val="right" w:pos="8640"/>
      </w:tabs>
    </w:pPr>
  </w:style>
  <w:style w:type="paragraph" w:styleId="Footer">
    <w:name w:val="footer"/>
    <w:basedOn w:val="Normal"/>
    <w:rsid w:val="00532A31"/>
    <w:pPr>
      <w:tabs>
        <w:tab w:val="center" w:pos="4320"/>
        <w:tab w:val="right" w:pos="8640"/>
      </w:tabs>
    </w:pPr>
  </w:style>
  <w:style w:type="paragraph" w:customStyle="1" w:styleId="Pa0">
    <w:name w:val="Pa0"/>
    <w:basedOn w:val="Normal"/>
    <w:next w:val="Normal"/>
    <w:rsid w:val="009D5278"/>
    <w:pPr>
      <w:adjustRightInd w:val="0"/>
      <w:spacing w:before="60" w:after="140" w:line="201" w:lineRule="atLeast"/>
    </w:pPr>
    <w:rPr>
      <w:rFonts w:ascii="Univers" w:hAnsi="Univers"/>
    </w:rPr>
  </w:style>
  <w:style w:type="paragraph" w:customStyle="1" w:styleId="Pa1">
    <w:name w:val="Pa1"/>
    <w:basedOn w:val="Normal"/>
    <w:next w:val="Normal"/>
    <w:rsid w:val="009D5278"/>
    <w:pPr>
      <w:adjustRightInd w:val="0"/>
      <w:spacing w:line="221" w:lineRule="atLeast"/>
    </w:pPr>
    <w:rPr>
      <w:rFonts w:ascii="Univers" w:hAnsi="Univers"/>
    </w:rPr>
  </w:style>
  <w:style w:type="paragraph" w:styleId="BodyText">
    <w:name w:val="Body Text"/>
    <w:basedOn w:val="Normal"/>
    <w:rsid w:val="00A253AD"/>
    <w:rPr>
      <w:rFonts w:ascii="CG Times" w:hAnsi="CG Times"/>
      <w:sz w:val="24"/>
      <w:szCs w:val="24"/>
    </w:rPr>
  </w:style>
  <w:style w:type="paragraph" w:styleId="BodyText2">
    <w:name w:val="Body Text 2"/>
    <w:basedOn w:val="Normal"/>
    <w:rsid w:val="00A253AD"/>
    <w:pPr>
      <w:spacing w:line="360" w:lineRule="auto"/>
    </w:pPr>
    <w:rPr>
      <w:sz w:val="22"/>
      <w:szCs w:val="24"/>
    </w:rPr>
  </w:style>
  <w:style w:type="paragraph" w:styleId="Title">
    <w:name w:val="Title"/>
    <w:basedOn w:val="Normal"/>
    <w:qFormat/>
    <w:rsid w:val="00382C59"/>
    <w:pPr>
      <w:autoSpaceDE/>
      <w:autoSpaceDN/>
      <w:jc w:val="center"/>
    </w:pPr>
    <w:rPr>
      <w:b/>
      <w:sz w:val="24"/>
    </w:rPr>
  </w:style>
  <w:style w:type="paragraph" w:styleId="HTMLPreformatted">
    <w:name w:val="HTML Preformatted"/>
    <w:basedOn w:val="Normal"/>
    <w:rsid w:val="00A6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ColorfulShading-Accent31">
    <w:name w:val="Colorful Shading - Accent 31"/>
    <w:basedOn w:val="Normal"/>
    <w:uiPriority w:val="34"/>
    <w:qFormat/>
    <w:rsid w:val="00DA782D"/>
    <w:pPr>
      <w:ind w:left="720"/>
    </w:pPr>
  </w:style>
  <w:style w:type="paragraph" w:styleId="PlainText">
    <w:name w:val="Plain Text"/>
    <w:basedOn w:val="Normal"/>
    <w:link w:val="PlainTextChar"/>
    <w:uiPriority w:val="99"/>
    <w:unhideWhenUsed/>
    <w:rsid w:val="00B0535E"/>
    <w:pPr>
      <w:autoSpaceDE/>
      <w:autoSpaceDN/>
    </w:pPr>
    <w:rPr>
      <w:rFonts w:ascii="Calibri" w:eastAsia="Calibri" w:hAnsi="Calibri"/>
      <w:sz w:val="22"/>
      <w:szCs w:val="21"/>
      <w:lang w:val="x-none" w:eastAsia="x-none"/>
    </w:rPr>
  </w:style>
  <w:style w:type="character" w:customStyle="1" w:styleId="PlainTextChar">
    <w:name w:val="Plain Text Char"/>
    <w:link w:val="PlainText"/>
    <w:uiPriority w:val="99"/>
    <w:rsid w:val="00B0535E"/>
    <w:rPr>
      <w:rFonts w:ascii="Calibri" w:eastAsia="Calibri" w:hAnsi="Calibri"/>
      <w:sz w:val="22"/>
      <w:szCs w:val="21"/>
    </w:rPr>
  </w:style>
  <w:style w:type="character" w:styleId="CommentReference">
    <w:name w:val="annotation reference"/>
    <w:rsid w:val="00750FA5"/>
    <w:rPr>
      <w:sz w:val="18"/>
      <w:szCs w:val="18"/>
    </w:rPr>
  </w:style>
  <w:style w:type="paragraph" w:styleId="CommentText">
    <w:name w:val="annotation text"/>
    <w:basedOn w:val="Normal"/>
    <w:link w:val="CommentTextChar"/>
    <w:rsid w:val="00750FA5"/>
    <w:rPr>
      <w:sz w:val="24"/>
      <w:szCs w:val="24"/>
      <w:lang w:val="x-none" w:eastAsia="x-none"/>
    </w:rPr>
  </w:style>
  <w:style w:type="character" w:customStyle="1" w:styleId="CommentTextChar">
    <w:name w:val="Comment Text Char"/>
    <w:link w:val="CommentText"/>
    <w:rsid w:val="00750FA5"/>
    <w:rPr>
      <w:sz w:val="24"/>
      <w:szCs w:val="24"/>
    </w:rPr>
  </w:style>
  <w:style w:type="character" w:styleId="Strong">
    <w:name w:val="Strong"/>
    <w:uiPriority w:val="22"/>
    <w:qFormat/>
    <w:rsid w:val="00E357B6"/>
    <w:rPr>
      <w:b/>
      <w:bCs/>
    </w:rPr>
  </w:style>
  <w:style w:type="paragraph" w:styleId="ListParagraph">
    <w:name w:val="List Paragraph"/>
    <w:basedOn w:val="Normal"/>
    <w:uiPriority w:val="72"/>
    <w:qFormat/>
    <w:rsid w:val="00B76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8093">
      <w:bodyDiv w:val="1"/>
      <w:marLeft w:val="0"/>
      <w:marRight w:val="0"/>
      <w:marTop w:val="0"/>
      <w:marBottom w:val="0"/>
      <w:divBdr>
        <w:top w:val="none" w:sz="0" w:space="0" w:color="auto"/>
        <w:left w:val="none" w:sz="0" w:space="0" w:color="auto"/>
        <w:bottom w:val="none" w:sz="0" w:space="0" w:color="auto"/>
        <w:right w:val="none" w:sz="0" w:space="0" w:color="auto"/>
      </w:divBdr>
    </w:div>
    <w:div w:id="740055100">
      <w:bodyDiv w:val="1"/>
      <w:marLeft w:val="0"/>
      <w:marRight w:val="0"/>
      <w:marTop w:val="0"/>
      <w:marBottom w:val="0"/>
      <w:divBdr>
        <w:top w:val="none" w:sz="0" w:space="0" w:color="auto"/>
        <w:left w:val="none" w:sz="0" w:space="0" w:color="auto"/>
        <w:bottom w:val="none" w:sz="0" w:space="0" w:color="auto"/>
        <w:right w:val="none" w:sz="0" w:space="0" w:color="auto"/>
      </w:divBdr>
    </w:div>
    <w:div w:id="853230510">
      <w:bodyDiv w:val="1"/>
      <w:marLeft w:val="0"/>
      <w:marRight w:val="0"/>
      <w:marTop w:val="0"/>
      <w:marBottom w:val="0"/>
      <w:divBdr>
        <w:top w:val="none" w:sz="0" w:space="0" w:color="auto"/>
        <w:left w:val="none" w:sz="0" w:space="0" w:color="auto"/>
        <w:bottom w:val="none" w:sz="0" w:space="0" w:color="auto"/>
        <w:right w:val="none" w:sz="0" w:space="0" w:color="auto"/>
      </w:divBdr>
      <w:divsChild>
        <w:div w:id="649596939">
          <w:marLeft w:val="0"/>
          <w:marRight w:val="0"/>
          <w:marTop w:val="0"/>
          <w:marBottom w:val="0"/>
          <w:divBdr>
            <w:top w:val="none" w:sz="0" w:space="0" w:color="auto"/>
            <w:left w:val="none" w:sz="0" w:space="0" w:color="auto"/>
            <w:bottom w:val="none" w:sz="0" w:space="0" w:color="auto"/>
            <w:right w:val="none" w:sz="0" w:space="0" w:color="auto"/>
          </w:divBdr>
        </w:div>
        <w:div w:id="2131049425">
          <w:marLeft w:val="0"/>
          <w:marRight w:val="0"/>
          <w:marTop w:val="0"/>
          <w:marBottom w:val="0"/>
          <w:divBdr>
            <w:top w:val="none" w:sz="0" w:space="0" w:color="auto"/>
            <w:left w:val="none" w:sz="0" w:space="0" w:color="auto"/>
            <w:bottom w:val="none" w:sz="0" w:space="0" w:color="auto"/>
            <w:right w:val="none" w:sz="0" w:space="0" w:color="auto"/>
          </w:divBdr>
        </w:div>
        <w:div w:id="1732341912">
          <w:marLeft w:val="0"/>
          <w:marRight w:val="0"/>
          <w:marTop w:val="0"/>
          <w:marBottom w:val="0"/>
          <w:divBdr>
            <w:top w:val="none" w:sz="0" w:space="0" w:color="auto"/>
            <w:left w:val="none" w:sz="0" w:space="0" w:color="auto"/>
            <w:bottom w:val="none" w:sz="0" w:space="0" w:color="auto"/>
            <w:right w:val="none" w:sz="0" w:space="0" w:color="auto"/>
          </w:divBdr>
        </w:div>
        <w:div w:id="398484923">
          <w:marLeft w:val="0"/>
          <w:marRight w:val="0"/>
          <w:marTop w:val="0"/>
          <w:marBottom w:val="0"/>
          <w:divBdr>
            <w:top w:val="none" w:sz="0" w:space="0" w:color="auto"/>
            <w:left w:val="none" w:sz="0" w:space="0" w:color="auto"/>
            <w:bottom w:val="none" w:sz="0" w:space="0" w:color="auto"/>
            <w:right w:val="none" w:sz="0" w:space="0" w:color="auto"/>
          </w:divBdr>
        </w:div>
        <w:div w:id="1636250349">
          <w:marLeft w:val="0"/>
          <w:marRight w:val="0"/>
          <w:marTop w:val="0"/>
          <w:marBottom w:val="0"/>
          <w:divBdr>
            <w:top w:val="none" w:sz="0" w:space="0" w:color="auto"/>
            <w:left w:val="none" w:sz="0" w:space="0" w:color="auto"/>
            <w:bottom w:val="none" w:sz="0" w:space="0" w:color="auto"/>
            <w:right w:val="none" w:sz="0" w:space="0" w:color="auto"/>
          </w:divBdr>
        </w:div>
        <w:div w:id="1111557130">
          <w:marLeft w:val="0"/>
          <w:marRight w:val="0"/>
          <w:marTop w:val="0"/>
          <w:marBottom w:val="0"/>
          <w:divBdr>
            <w:top w:val="none" w:sz="0" w:space="0" w:color="auto"/>
            <w:left w:val="none" w:sz="0" w:space="0" w:color="auto"/>
            <w:bottom w:val="none" w:sz="0" w:space="0" w:color="auto"/>
            <w:right w:val="none" w:sz="0" w:space="0" w:color="auto"/>
          </w:divBdr>
        </w:div>
        <w:div w:id="180822248">
          <w:marLeft w:val="0"/>
          <w:marRight w:val="0"/>
          <w:marTop w:val="0"/>
          <w:marBottom w:val="0"/>
          <w:divBdr>
            <w:top w:val="none" w:sz="0" w:space="0" w:color="auto"/>
            <w:left w:val="none" w:sz="0" w:space="0" w:color="auto"/>
            <w:bottom w:val="none" w:sz="0" w:space="0" w:color="auto"/>
            <w:right w:val="none" w:sz="0" w:space="0" w:color="auto"/>
          </w:divBdr>
        </w:div>
        <w:div w:id="1938707096">
          <w:marLeft w:val="0"/>
          <w:marRight w:val="0"/>
          <w:marTop w:val="0"/>
          <w:marBottom w:val="0"/>
          <w:divBdr>
            <w:top w:val="none" w:sz="0" w:space="0" w:color="auto"/>
            <w:left w:val="none" w:sz="0" w:space="0" w:color="auto"/>
            <w:bottom w:val="none" w:sz="0" w:space="0" w:color="auto"/>
            <w:right w:val="none" w:sz="0" w:space="0" w:color="auto"/>
          </w:divBdr>
        </w:div>
        <w:div w:id="917131986">
          <w:marLeft w:val="0"/>
          <w:marRight w:val="0"/>
          <w:marTop w:val="0"/>
          <w:marBottom w:val="0"/>
          <w:divBdr>
            <w:top w:val="none" w:sz="0" w:space="0" w:color="auto"/>
            <w:left w:val="none" w:sz="0" w:space="0" w:color="auto"/>
            <w:bottom w:val="none" w:sz="0" w:space="0" w:color="auto"/>
            <w:right w:val="none" w:sz="0" w:space="0" w:color="auto"/>
          </w:divBdr>
        </w:div>
        <w:div w:id="1919317197">
          <w:marLeft w:val="0"/>
          <w:marRight w:val="0"/>
          <w:marTop w:val="0"/>
          <w:marBottom w:val="0"/>
          <w:divBdr>
            <w:top w:val="none" w:sz="0" w:space="0" w:color="auto"/>
            <w:left w:val="none" w:sz="0" w:space="0" w:color="auto"/>
            <w:bottom w:val="none" w:sz="0" w:space="0" w:color="auto"/>
            <w:right w:val="none" w:sz="0" w:space="0" w:color="auto"/>
          </w:divBdr>
        </w:div>
        <w:div w:id="2025281566">
          <w:marLeft w:val="0"/>
          <w:marRight w:val="0"/>
          <w:marTop w:val="0"/>
          <w:marBottom w:val="0"/>
          <w:divBdr>
            <w:top w:val="none" w:sz="0" w:space="0" w:color="auto"/>
            <w:left w:val="none" w:sz="0" w:space="0" w:color="auto"/>
            <w:bottom w:val="none" w:sz="0" w:space="0" w:color="auto"/>
            <w:right w:val="none" w:sz="0" w:space="0" w:color="auto"/>
          </w:divBdr>
        </w:div>
        <w:div w:id="390423641">
          <w:marLeft w:val="0"/>
          <w:marRight w:val="0"/>
          <w:marTop w:val="0"/>
          <w:marBottom w:val="0"/>
          <w:divBdr>
            <w:top w:val="none" w:sz="0" w:space="0" w:color="auto"/>
            <w:left w:val="none" w:sz="0" w:space="0" w:color="auto"/>
            <w:bottom w:val="none" w:sz="0" w:space="0" w:color="auto"/>
            <w:right w:val="none" w:sz="0" w:space="0" w:color="auto"/>
          </w:divBdr>
        </w:div>
        <w:div w:id="1332678333">
          <w:marLeft w:val="0"/>
          <w:marRight w:val="0"/>
          <w:marTop w:val="0"/>
          <w:marBottom w:val="0"/>
          <w:divBdr>
            <w:top w:val="none" w:sz="0" w:space="0" w:color="auto"/>
            <w:left w:val="none" w:sz="0" w:space="0" w:color="auto"/>
            <w:bottom w:val="none" w:sz="0" w:space="0" w:color="auto"/>
            <w:right w:val="none" w:sz="0" w:space="0" w:color="auto"/>
          </w:divBdr>
        </w:div>
        <w:div w:id="1894923229">
          <w:marLeft w:val="0"/>
          <w:marRight w:val="0"/>
          <w:marTop w:val="0"/>
          <w:marBottom w:val="0"/>
          <w:divBdr>
            <w:top w:val="none" w:sz="0" w:space="0" w:color="auto"/>
            <w:left w:val="none" w:sz="0" w:space="0" w:color="auto"/>
            <w:bottom w:val="none" w:sz="0" w:space="0" w:color="auto"/>
            <w:right w:val="none" w:sz="0" w:space="0" w:color="auto"/>
          </w:divBdr>
        </w:div>
      </w:divsChild>
    </w:div>
    <w:div w:id="1009139830">
      <w:bodyDiv w:val="1"/>
      <w:marLeft w:val="0"/>
      <w:marRight w:val="0"/>
      <w:marTop w:val="0"/>
      <w:marBottom w:val="0"/>
      <w:divBdr>
        <w:top w:val="none" w:sz="0" w:space="0" w:color="auto"/>
        <w:left w:val="none" w:sz="0" w:space="0" w:color="auto"/>
        <w:bottom w:val="none" w:sz="0" w:space="0" w:color="auto"/>
        <w:right w:val="none" w:sz="0" w:space="0" w:color="auto"/>
      </w:divBdr>
      <w:divsChild>
        <w:div w:id="876549597">
          <w:marLeft w:val="0"/>
          <w:marRight w:val="0"/>
          <w:marTop w:val="0"/>
          <w:marBottom w:val="0"/>
          <w:divBdr>
            <w:top w:val="none" w:sz="0" w:space="0" w:color="auto"/>
            <w:left w:val="none" w:sz="0" w:space="0" w:color="auto"/>
            <w:bottom w:val="none" w:sz="0" w:space="0" w:color="auto"/>
            <w:right w:val="none" w:sz="0" w:space="0" w:color="auto"/>
          </w:divBdr>
          <w:divsChild>
            <w:div w:id="1571698887">
              <w:marLeft w:val="0"/>
              <w:marRight w:val="0"/>
              <w:marTop w:val="0"/>
              <w:marBottom w:val="0"/>
              <w:divBdr>
                <w:top w:val="none" w:sz="0" w:space="0" w:color="auto"/>
                <w:left w:val="none" w:sz="0" w:space="0" w:color="auto"/>
                <w:bottom w:val="none" w:sz="0" w:space="0" w:color="auto"/>
                <w:right w:val="none" w:sz="0" w:space="0" w:color="auto"/>
              </w:divBdr>
              <w:divsChild>
                <w:div w:id="1473407913">
                  <w:marLeft w:val="0"/>
                  <w:marRight w:val="0"/>
                  <w:marTop w:val="0"/>
                  <w:marBottom w:val="0"/>
                  <w:divBdr>
                    <w:top w:val="single" w:sz="6" w:space="8" w:color="85A5FA"/>
                    <w:left w:val="single" w:sz="6" w:space="3" w:color="85A5FA"/>
                    <w:bottom w:val="single" w:sz="6" w:space="8" w:color="85A5FA"/>
                    <w:right w:val="single" w:sz="6" w:space="3" w:color="85A5FA"/>
                  </w:divBdr>
                </w:div>
              </w:divsChild>
            </w:div>
          </w:divsChild>
        </w:div>
      </w:divsChild>
    </w:div>
    <w:div w:id="1134105774">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481311963">
      <w:bodyDiv w:val="1"/>
      <w:marLeft w:val="0"/>
      <w:marRight w:val="0"/>
      <w:marTop w:val="0"/>
      <w:marBottom w:val="0"/>
      <w:divBdr>
        <w:top w:val="none" w:sz="0" w:space="0" w:color="auto"/>
        <w:left w:val="none" w:sz="0" w:space="0" w:color="auto"/>
        <w:bottom w:val="none" w:sz="0" w:space="0" w:color="auto"/>
        <w:right w:val="none" w:sz="0" w:space="0" w:color="auto"/>
      </w:divBdr>
    </w:div>
    <w:div w:id="1512405995">
      <w:bodyDiv w:val="1"/>
      <w:marLeft w:val="0"/>
      <w:marRight w:val="0"/>
      <w:marTop w:val="0"/>
      <w:marBottom w:val="0"/>
      <w:divBdr>
        <w:top w:val="none" w:sz="0" w:space="0" w:color="auto"/>
        <w:left w:val="none" w:sz="0" w:space="0" w:color="auto"/>
        <w:bottom w:val="none" w:sz="0" w:space="0" w:color="auto"/>
        <w:right w:val="none" w:sz="0" w:space="0" w:color="auto"/>
      </w:divBdr>
    </w:div>
    <w:div w:id="1520270201">
      <w:bodyDiv w:val="1"/>
      <w:marLeft w:val="0"/>
      <w:marRight w:val="0"/>
      <w:marTop w:val="0"/>
      <w:marBottom w:val="0"/>
      <w:divBdr>
        <w:top w:val="none" w:sz="0" w:space="0" w:color="auto"/>
        <w:left w:val="none" w:sz="0" w:space="0" w:color="auto"/>
        <w:bottom w:val="none" w:sz="0" w:space="0" w:color="auto"/>
        <w:right w:val="none" w:sz="0" w:space="0" w:color="auto"/>
      </w:divBdr>
      <w:divsChild>
        <w:div w:id="371198889">
          <w:marLeft w:val="0"/>
          <w:marRight w:val="0"/>
          <w:marTop w:val="0"/>
          <w:marBottom w:val="0"/>
          <w:divBdr>
            <w:top w:val="none" w:sz="0" w:space="0" w:color="auto"/>
            <w:left w:val="none" w:sz="0" w:space="0" w:color="auto"/>
            <w:bottom w:val="none" w:sz="0" w:space="0" w:color="auto"/>
            <w:right w:val="none" w:sz="0" w:space="0" w:color="auto"/>
          </w:divBdr>
          <w:divsChild>
            <w:div w:id="16655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5522">
      <w:bodyDiv w:val="1"/>
      <w:marLeft w:val="0"/>
      <w:marRight w:val="0"/>
      <w:marTop w:val="0"/>
      <w:marBottom w:val="0"/>
      <w:divBdr>
        <w:top w:val="none" w:sz="0" w:space="0" w:color="auto"/>
        <w:left w:val="none" w:sz="0" w:space="0" w:color="auto"/>
        <w:bottom w:val="none" w:sz="0" w:space="0" w:color="auto"/>
        <w:right w:val="none" w:sz="0" w:space="0" w:color="auto"/>
      </w:divBdr>
    </w:div>
    <w:div w:id="1718819275">
      <w:bodyDiv w:val="1"/>
      <w:marLeft w:val="0"/>
      <w:marRight w:val="0"/>
      <w:marTop w:val="0"/>
      <w:marBottom w:val="0"/>
      <w:divBdr>
        <w:top w:val="none" w:sz="0" w:space="0" w:color="auto"/>
        <w:left w:val="none" w:sz="0" w:space="0" w:color="auto"/>
        <w:bottom w:val="none" w:sz="0" w:space="0" w:color="auto"/>
        <w:right w:val="none" w:sz="0" w:space="0" w:color="auto"/>
      </w:divBdr>
    </w:div>
    <w:div w:id="1758163968">
      <w:bodyDiv w:val="1"/>
      <w:marLeft w:val="0"/>
      <w:marRight w:val="0"/>
      <w:marTop w:val="0"/>
      <w:marBottom w:val="0"/>
      <w:divBdr>
        <w:top w:val="none" w:sz="0" w:space="0" w:color="auto"/>
        <w:left w:val="none" w:sz="0" w:space="0" w:color="auto"/>
        <w:bottom w:val="none" w:sz="0" w:space="0" w:color="auto"/>
        <w:right w:val="none" w:sz="0" w:space="0" w:color="auto"/>
      </w:divBdr>
    </w:div>
    <w:div w:id="1872185019">
      <w:bodyDiv w:val="1"/>
      <w:marLeft w:val="0"/>
      <w:marRight w:val="0"/>
      <w:marTop w:val="0"/>
      <w:marBottom w:val="0"/>
      <w:divBdr>
        <w:top w:val="none" w:sz="0" w:space="0" w:color="auto"/>
        <w:left w:val="none" w:sz="0" w:space="0" w:color="auto"/>
        <w:bottom w:val="none" w:sz="0" w:space="0" w:color="auto"/>
        <w:right w:val="none" w:sz="0" w:space="0" w:color="auto"/>
      </w:divBdr>
    </w:div>
    <w:div w:id="1924876139">
      <w:bodyDiv w:val="1"/>
      <w:marLeft w:val="0"/>
      <w:marRight w:val="0"/>
      <w:marTop w:val="0"/>
      <w:marBottom w:val="0"/>
      <w:divBdr>
        <w:top w:val="none" w:sz="0" w:space="0" w:color="auto"/>
        <w:left w:val="none" w:sz="0" w:space="0" w:color="auto"/>
        <w:bottom w:val="none" w:sz="0" w:space="0" w:color="auto"/>
        <w:right w:val="none" w:sz="0" w:space="0" w:color="auto"/>
      </w:divBdr>
    </w:div>
    <w:div w:id="1933122690">
      <w:bodyDiv w:val="1"/>
      <w:marLeft w:val="0"/>
      <w:marRight w:val="0"/>
      <w:marTop w:val="0"/>
      <w:marBottom w:val="0"/>
      <w:divBdr>
        <w:top w:val="none" w:sz="0" w:space="0" w:color="auto"/>
        <w:left w:val="none" w:sz="0" w:space="0" w:color="auto"/>
        <w:bottom w:val="none" w:sz="0" w:space="0" w:color="auto"/>
        <w:right w:val="none" w:sz="0" w:space="0" w:color="auto"/>
      </w:divBdr>
    </w:div>
    <w:div w:id="19759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uup@purchas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E1808-79E0-49CD-914C-4454A347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3346</CharactersWithSpaces>
  <SharedDoc>false</SharedDoc>
  <HLinks>
    <vt:vector size="12" baseType="variant">
      <vt:variant>
        <vt:i4>3407997</vt:i4>
      </vt:variant>
      <vt:variant>
        <vt:i4>0</vt:i4>
      </vt:variant>
      <vt:variant>
        <vt:i4>0</vt:i4>
      </vt:variant>
      <vt:variant>
        <vt:i4>5</vt:i4>
      </vt:variant>
      <vt:variant>
        <vt:lpwstr>mailto:uup@purchase.edu</vt:lpwstr>
      </vt:variant>
      <vt:variant>
        <vt:lpwstr/>
      </vt:variant>
      <vt:variant>
        <vt:i4>4456525</vt:i4>
      </vt:variant>
      <vt:variant>
        <vt:i4>-1</vt:i4>
      </vt:variant>
      <vt:variant>
        <vt:i4>2059</vt:i4>
      </vt:variant>
      <vt:variant>
        <vt:i4>1</vt:i4>
      </vt:variant>
      <vt:variant>
        <vt:lpwstr>UUP186C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2018-12-10T14:00:00Z</dcterms:created>
  <dcterms:modified xsi:type="dcterms:W3CDTF">2018-12-10T14:00:00Z</dcterms:modified>
</cp:coreProperties>
</file>